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DA" w:rsidRPr="005A0DDA" w:rsidRDefault="005663DA" w:rsidP="00C55DE1">
      <w:pPr>
        <w:spacing w:after="0" w:line="240" w:lineRule="auto"/>
        <w:ind w:left="720" w:firstLine="720"/>
        <w:rPr>
          <w:rFonts w:ascii="Tw Cen MT" w:hAnsi="Tw Cen MT"/>
          <w:b/>
          <w:sz w:val="24"/>
          <w:szCs w:val="24"/>
        </w:rPr>
      </w:pPr>
      <w:r w:rsidRPr="005A0DDA">
        <w:rPr>
          <w:rFonts w:ascii="Tw Cen MT" w:hAnsi="Tw Cen MT"/>
          <w:noProof/>
          <w:sz w:val="24"/>
          <w:szCs w:val="24"/>
        </w:rPr>
        <w:drawing>
          <wp:anchor distT="0" distB="0" distL="114300" distR="114300" simplePos="0" relativeHeight="251658240" behindDoc="1" locked="0" layoutInCell="1" allowOverlap="1" wp14:anchorId="7819F744" wp14:editId="172FF1C1">
            <wp:simplePos x="0" y="0"/>
            <wp:positionH relativeFrom="margin">
              <wp:align>left</wp:align>
            </wp:positionH>
            <wp:positionV relativeFrom="paragraph">
              <wp:posOffset>0</wp:posOffset>
            </wp:positionV>
            <wp:extent cx="1257300" cy="1028065"/>
            <wp:effectExtent l="0" t="0" r="0" b="635"/>
            <wp:wrapThrough wrapText="bothSides">
              <wp:wrapPolygon edited="0">
                <wp:start x="0" y="0"/>
                <wp:lineTo x="0" y="21213"/>
                <wp:lineTo x="21273" y="21213"/>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EF_logo - hope through learning -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28065"/>
                    </a:xfrm>
                    <a:prstGeom prst="rect">
                      <a:avLst/>
                    </a:prstGeom>
                  </pic:spPr>
                </pic:pic>
              </a:graphicData>
            </a:graphic>
            <wp14:sizeRelH relativeFrom="page">
              <wp14:pctWidth>0</wp14:pctWidth>
            </wp14:sizeRelH>
            <wp14:sizeRelV relativeFrom="page">
              <wp14:pctHeight>0</wp14:pctHeight>
            </wp14:sizeRelV>
          </wp:anchor>
        </w:drawing>
      </w:r>
      <w:r w:rsidR="00A621C1">
        <w:rPr>
          <w:rFonts w:ascii="Tw Cen MT" w:hAnsi="Tw Cen MT"/>
          <w:b/>
          <w:sz w:val="24"/>
          <w:szCs w:val="24"/>
        </w:rPr>
        <w:t>Afterschool and Enrichment Program Intern</w:t>
      </w:r>
    </w:p>
    <w:p w:rsidR="004F5838" w:rsidRPr="002E3DC9" w:rsidRDefault="002E3DC9" w:rsidP="002E3DC9">
      <w:pPr>
        <w:spacing w:after="0" w:line="240" w:lineRule="auto"/>
        <w:rPr>
          <w:rFonts w:ascii="Tw Cen MT" w:hAnsi="Tw Cen MT"/>
          <w:b/>
          <w:sz w:val="24"/>
          <w:szCs w:val="24"/>
        </w:rPr>
      </w:pPr>
      <w:r>
        <w:rPr>
          <w:rFonts w:ascii="Tw Cen MT" w:hAnsi="Tw Cen MT"/>
          <w:b/>
          <w:sz w:val="24"/>
          <w:szCs w:val="24"/>
        </w:rPr>
        <w:t xml:space="preserve">                          </w:t>
      </w:r>
      <w:r w:rsidRPr="002E3DC9">
        <w:rPr>
          <w:rFonts w:ascii="Tw Cen MT" w:hAnsi="Tw Cen MT"/>
          <w:b/>
          <w:sz w:val="24"/>
          <w:szCs w:val="24"/>
        </w:rPr>
        <w:t xml:space="preserve"> 2017-2018</w:t>
      </w:r>
      <w:r>
        <w:rPr>
          <w:rFonts w:ascii="Tw Cen MT" w:hAnsi="Tw Cen MT"/>
          <w:b/>
          <w:sz w:val="24"/>
          <w:szCs w:val="24"/>
        </w:rPr>
        <w:t xml:space="preserve"> School Year</w:t>
      </w:r>
    </w:p>
    <w:p w:rsidR="00F9238D" w:rsidRPr="000442B9" w:rsidRDefault="00F9238D" w:rsidP="002E3DC9">
      <w:pPr>
        <w:spacing w:after="0" w:line="240" w:lineRule="auto"/>
        <w:ind w:left="3600"/>
        <w:rPr>
          <w:rFonts w:ascii="Tw Cen MT" w:hAnsi="Tw Cen MT"/>
          <w:b/>
          <w:sz w:val="24"/>
          <w:szCs w:val="24"/>
        </w:rPr>
      </w:pPr>
      <w:r w:rsidRPr="000442B9">
        <w:rPr>
          <w:rFonts w:ascii="Tw Cen MT" w:hAnsi="Tw Cen MT"/>
          <w:b/>
          <w:sz w:val="24"/>
          <w:szCs w:val="24"/>
        </w:rPr>
        <w:t>Supervisor:</w:t>
      </w:r>
      <w:r w:rsidR="000442B9" w:rsidRPr="000442B9">
        <w:rPr>
          <w:rFonts w:ascii="Tw Cen MT" w:hAnsi="Tw Cen MT"/>
          <w:b/>
          <w:sz w:val="24"/>
          <w:szCs w:val="24"/>
        </w:rPr>
        <w:t xml:space="preserve"> </w:t>
      </w:r>
      <w:r w:rsidR="00C4321D">
        <w:rPr>
          <w:rFonts w:ascii="Tw Cen MT" w:hAnsi="Tw Cen MT"/>
          <w:b/>
          <w:sz w:val="24"/>
          <w:szCs w:val="24"/>
        </w:rPr>
        <w:t>Kaitlyn Nykwest</w:t>
      </w:r>
    </w:p>
    <w:p w:rsidR="00F9238D" w:rsidRDefault="00F9238D" w:rsidP="00590F2E">
      <w:pPr>
        <w:spacing w:after="0" w:line="240" w:lineRule="auto"/>
        <w:rPr>
          <w:rFonts w:ascii="Tw Cen MT" w:hAnsi="Tw Cen MT"/>
          <w:sz w:val="24"/>
          <w:szCs w:val="24"/>
        </w:rPr>
      </w:pPr>
    </w:p>
    <w:p w:rsidR="0087670C" w:rsidRDefault="0087670C" w:rsidP="0087670C">
      <w:pPr>
        <w:autoSpaceDE w:val="0"/>
        <w:autoSpaceDN w:val="0"/>
        <w:adjustRightInd w:val="0"/>
        <w:rPr>
          <w:rFonts w:ascii="Tw Cen MT" w:hAnsi="Tw Cen MT"/>
        </w:rPr>
      </w:pPr>
      <w:r w:rsidRPr="001D660B">
        <w:rPr>
          <w:rFonts w:ascii="Tw Cen MT" w:hAnsi="Tw Cen MT"/>
          <w:bCs/>
          <w:color w:val="000000"/>
        </w:rPr>
        <w:t>The Homeless Children's Education Fund (HCEF) is the premier agency solely dedicated to helping the more than 3,000 children who find themselves homeless each year in Allegheny County. Founded in 1999 as a 501(c</w:t>
      </w:r>
      <w:proofErr w:type="gramStart"/>
      <w:r w:rsidRPr="001D660B">
        <w:rPr>
          <w:rFonts w:ascii="Tw Cen MT" w:hAnsi="Tw Cen MT"/>
          <w:bCs/>
          <w:color w:val="000000"/>
        </w:rPr>
        <w:t>)(</w:t>
      </w:r>
      <w:proofErr w:type="gramEnd"/>
      <w:r w:rsidRPr="001D660B">
        <w:rPr>
          <w:rFonts w:ascii="Tw Cen MT" w:hAnsi="Tw Cen MT"/>
          <w:bCs/>
          <w:color w:val="000000"/>
        </w:rPr>
        <w:t>3) non-profit organization, HCEF actively partners with a wide variety of organizations to help homeless children succeed academically and works to ensure that</w:t>
      </w:r>
      <w:r w:rsidRPr="001D660B">
        <w:rPr>
          <w:rFonts w:ascii="Tw Cen MT" w:hAnsi="Tw Cen MT"/>
        </w:rPr>
        <w:t xml:space="preserve"> they are afforded equal access to the same educational opportunities and experiences as their peers.</w:t>
      </w:r>
    </w:p>
    <w:p w:rsidR="00C55DE1" w:rsidRPr="00631A89" w:rsidRDefault="00C55DE1" w:rsidP="00C55DE1">
      <w:pPr>
        <w:pStyle w:val="ListParagraph"/>
        <w:tabs>
          <w:tab w:val="left" w:pos="720"/>
          <w:tab w:val="left" w:pos="1440"/>
          <w:tab w:val="left" w:pos="3240"/>
        </w:tabs>
        <w:spacing w:after="0" w:line="240" w:lineRule="auto"/>
        <w:ind w:left="0"/>
        <w:jc w:val="both"/>
        <w:rPr>
          <w:rStyle w:val="A30"/>
          <w:rFonts w:ascii="Tw Cen MT" w:hAnsi="Tw Cen MT"/>
        </w:rPr>
      </w:pPr>
      <w:r w:rsidRPr="00631A89">
        <w:rPr>
          <w:rFonts w:ascii="Tw Cen MT" w:hAnsi="Tw Cen MT" w:cs="Chalkduster"/>
          <w:color w:val="000000"/>
        </w:rPr>
        <w:t xml:space="preserve">Our </w:t>
      </w:r>
      <w:r w:rsidRPr="005A600D">
        <w:rPr>
          <w:rFonts w:ascii="Tw Cen MT" w:hAnsi="Tw Cen MT" w:cs="Chalkduster"/>
          <w:b/>
          <w:color w:val="000000"/>
        </w:rPr>
        <w:t>afterschool and summer programs</w:t>
      </w:r>
      <w:r w:rsidRPr="00631A89">
        <w:rPr>
          <w:rFonts w:ascii="Tw Cen MT" w:hAnsi="Tw Cen MT" w:cs="Chalkduster"/>
          <w:color w:val="000000"/>
        </w:rPr>
        <w:t xml:space="preserve"> e</w:t>
      </w:r>
      <w:r w:rsidRPr="00631A89">
        <w:rPr>
          <w:rStyle w:val="A30"/>
          <w:rFonts w:ascii="Tw Cen MT" w:hAnsi="Tw Cen MT"/>
        </w:rPr>
        <w:t>mpower students to realize their full potential as learners and citizens through daily on-site programming led by highly qualified teachers and volunteers who work with students on homework, literacy, and creative projects.</w:t>
      </w:r>
    </w:p>
    <w:p w:rsidR="0087670C" w:rsidRDefault="0087670C" w:rsidP="00590F2E">
      <w:pPr>
        <w:spacing w:after="0" w:line="240" w:lineRule="auto"/>
        <w:rPr>
          <w:rFonts w:ascii="Tw Cen MT" w:hAnsi="Tw Cen MT"/>
          <w:sz w:val="24"/>
          <w:szCs w:val="24"/>
        </w:rPr>
      </w:pPr>
    </w:p>
    <w:p w:rsidR="00C55DE1" w:rsidRPr="009237DB" w:rsidRDefault="00C55DE1" w:rsidP="00C55DE1">
      <w:pPr>
        <w:pStyle w:val="ListParagraph"/>
        <w:tabs>
          <w:tab w:val="left" w:pos="720"/>
          <w:tab w:val="left" w:pos="1440"/>
          <w:tab w:val="left" w:pos="3240"/>
        </w:tabs>
        <w:spacing w:after="0" w:line="240" w:lineRule="auto"/>
        <w:ind w:left="0"/>
        <w:jc w:val="both"/>
        <w:rPr>
          <w:rFonts w:ascii="Tw Cen MT" w:hAnsi="Tw Cen MT" w:cstheme="minorHAnsi"/>
        </w:rPr>
      </w:pPr>
      <w:r w:rsidRPr="009237DB">
        <w:rPr>
          <w:rFonts w:ascii="Tw Cen MT" w:hAnsi="Tw Cen MT" w:cstheme="minorHAnsi"/>
        </w:rPr>
        <w:t xml:space="preserve">Our </w:t>
      </w:r>
      <w:r w:rsidRPr="005A600D">
        <w:rPr>
          <w:rFonts w:ascii="Tw Cen MT" w:hAnsi="Tw Cen MT" w:cstheme="minorHAnsi"/>
          <w:b/>
        </w:rPr>
        <w:t>enrichment program</w:t>
      </w:r>
      <w:r w:rsidRPr="009237DB">
        <w:rPr>
          <w:rFonts w:ascii="Tw Cen MT" w:hAnsi="Tw Cen MT" w:cstheme="minorHAnsi"/>
        </w:rPr>
        <w:t xml:space="preserve"> engages children and families in a variety of hands-on learning activities that foster their creativity and critical thinking skills. Through partnerships with Pittsburgh’s leading cultural, artistic and educational organizations, we are able to meet the need for quality out-of-school-time learning opportunities for children served by homeless housing agencies in Allegheny County.</w:t>
      </w:r>
    </w:p>
    <w:p w:rsidR="0087670C" w:rsidRPr="00F9238D" w:rsidRDefault="0087670C" w:rsidP="00590F2E">
      <w:pPr>
        <w:spacing w:after="0" w:line="240" w:lineRule="auto"/>
        <w:rPr>
          <w:rFonts w:ascii="Tw Cen MT" w:hAnsi="Tw Cen MT"/>
          <w:sz w:val="24"/>
          <w:szCs w:val="24"/>
        </w:rPr>
      </w:pPr>
    </w:p>
    <w:p w:rsidR="004F5838" w:rsidRPr="00A621C1" w:rsidRDefault="004F5838" w:rsidP="00590F2E">
      <w:pPr>
        <w:spacing w:after="0" w:line="240" w:lineRule="auto"/>
        <w:rPr>
          <w:rFonts w:ascii="Tw Cen MT" w:hAnsi="Tw Cen MT"/>
          <w:b/>
          <w:sz w:val="24"/>
          <w:szCs w:val="24"/>
          <w:u w:val="single"/>
        </w:rPr>
      </w:pPr>
      <w:r w:rsidRPr="005A0DDA">
        <w:rPr>
          <w:rFonts w:ascii="Tw Cen MT" w:hAnsi="Tw Cen MT"/>
          <w:b/>
          <w:sz w:val="24"/>
          <w:szCs w:val="24"/>
          <w:u w:val="single"/>
        </w:rPr>
        <w:t>Primary Responsibilities</w:t>
      </w:r>
    </w:p>
    <w:p w:rsidR="0004655D" w:rsidRPr="00A621C1" w:rsidRDefault="004F5838" w:rsidP="00590F2E">
      <w:pPr>
        <w:spacing w:after="0" w:line="240" w:lineRule="auto"/>
        <w:rPr>
          <w:rFonts w:ascii="Tw Cen MT" w:hAnsi="Tw Cen MT"/>
          <w:b/>
          <w:sz w:val="24"/>
          <w:szCs w:val="24"/>
        </w:rPr>
      </w:pPr>
      <w:r w:rsidRPr="005A0DDA">
        <w:rPr>
          <w:rFonts w:ascii="Tw Cen MT" w:hAnsi="Tw Cen MT"/>
          <w:b/>
          <w:sz w:val="24"/>
          <w:szCs w:val="24"/>
        </w:rPr>
        <w:t>Building Blocks for Success Afterschool Program</w:t>
      </w:r>
    </w:p>
    <w:p w:rsidR="005A0DDA" w:rsidRPr="005A0DDA" w:rsidRDefault="004F5838" w:rsidP="00590F2E">
      <w:pPr>
        <w:pStyle w:val="ListParagraph"/>
        <w:numPr>
          <w:ilvl w:val="0"/>
          <w:numId w:val="3"/>
        </w:numPr>
        <w:spacing w:after="0" w:line="240" w:lineRule="auto"/>
        <w:rPr>
          <w:rFonts w:ascii="Tw Cen MT" w:hAnsi="Tw Cen MT"/>
          <w:sz w:val="24"/>
          <w:szCs w:val="24"/>
        </w:rPr>
      </w:pPr>
      <w:r w:rsidRPr="005A0DDA">
        <w:rPr>
          <w:rFonts w:ascii="Tw Cen MT" w:hAnsi="Tw Cen MT"/>
          <w:sz w:val="24"/>
          <w:szCs w:val="24"/>
        </w:rPr>
        <w:t>Work with elementary and middle school students at one or more afterschool program sites; support their learning</w:t>
      </w:r>
      <w:r w:rsidR="005A0DDA" w:rsidRPr="005A0DDA">
        <w:rPr>
          <w:rFonts w:ascii="Tw Cen MT" w:hAnsi="Tw Cen MT"/>
          <w:sz w:val="24"/>
          <w:szCs w:val="24"/>
        </w:rPr>
        <w:t xml:space="preserve"> and development</w:t>
      </w:r>
      <w:r w:rsidRPr="005A0DDA">
        <w:rPr>
          <w:rFonts w:ascii="Tw Cen MT" w:hAnsi="Tw Cen MT"/>
          <w:sz w:val="24"/>
          <w:szCs w:val="24"/>
        </w:rPr>
        <w:t xml:space="preserve"> through 1-1 tutoring, mentoring, and small group activities.</w:t>
      </w:r>
      <w:r w:rsidR="005A0DDA" w:rsidRPr="005A0DDA">
        <w:rPr>
          <w:rFonts w:ascii="Tw Cen MT" w:hAnsi="Tw Cen MT"/>
          <w:sz w:val="24"/>
          <w:szCs w:val="24"/>
        </w:rPr>
        <w:t xml:space="preserve"> </w:t>
      </w:r>
    </w:p>
    <w:p w:rsidR="004F5838" w:rsidRPr="005A0DDA" w:rsidRDefault="004F5838" w:rsidP="00590F2E">
      <w:pPr>
        <w:pStyle w:val="ListParagraph"/>
        <w:numPr>
          <w:ilvl w:val="0"/>
          <w:numId w:val="3"/>
        </w:numPr>
        <w:spacing w:after="0" w:line="240" w:lineRule="auto"/>
        <w:rPr>
          <w:rFonts w:ascii="Tw Cen MT" w:hAnsi="Tw Cen MT"/>
          <w:sz w:val="24"/>
          <w:szCs w:val="24"/>
        </w:rPr>
      </w:pPr>
      <w:r w:rsidRPr="005A0DDA">
        <w:rPr>
          <w:rFonts w:ascii="Tw Cen MT" w:hAnsi="Tw Cen MT"/>
          <w:sz w:val="24"/>
          <w:szCs w:val="24"/>
        </w:rPr>
        <w:t>Collect data and information to track student progress through web-based software system and surveys.</w:t>
      </w:r>
    </w:p>
    <w:p w:rsidR="005A0DDA" w:rsidRDefault="005A0DDA" w:rsidP="00590F2E">
      <w:pPr>
        <w:spacing w:after="0" w:line="240" w:lineRule="auto"/>
        <w:rPr>
          <w:rFonts w:ascii="Tw Cen MT" w:hAnsi="Tw Cen MT"/>
          <w:b/>
          <w:sz w:val="24"/>
          <w:szCs w:val="24"/>
          <w:u w:val="single"/>
        </w:rPr>
      </w:pPr>
    </w:p>
    <w:p w:rsidR="0004655D" w:rsidRPr="00A621C1" w:rsidRDefault="00C4321D" w:rsidP="0004655D">
      <w:pPr>
        <w:spacing w:after="0" w:line="240" w:lineRule="auto"/>
        <w:rPr>
          <w:rFonts w:ascii="Tw Cen MT" w:hAnsi="Tw Cen MT"/>
          <w:b/>
          <w:sz w:val="24"/>
          <w:szCs w:val="24"/>
        </w:rPr>
      </w:pPr>
      <w:r>
        <w:rPr>
          <w:rFonts w:ascii="Tw Cen MT" w:hAnsi="Tw Cen MT"/>
          <w:b/>
          <w:sz w:val="24"/>
          <w:szCs w:val="24"/>
        </w:rPr>
        <w:t>Parent Engagement Initiative</w:t>
      </w:r>
      <w:r w:rsidR="00A542F4">
        <w:rPr>
          <w:rFonts w:ascii="Tw Cen MT" w:hAnsi="Tw Cen MT"/>
          <w:b/>
          <w:sz w:val="24"/>
          <w:szCs w:val="24"/>
        </w:rPr>
        <w:t xml:space="preserve"> </w:t>
      </w:r>
    </w:p>
    <w:p w:rsidR="0004655D" w:rsidRPr="004C0032" w:rsidRDefault="008B34AA" w:rsidP="0004655D">
      <w:pPr>
        <w:pStyle w:val="ListParagraph"/>
        <w:numPr>
          <w:ilvl w:val="0"/>
          <w:numId w:val="3"/>
        </w:numPr>
        <w:spacing w:after="0" w:line="240" w:lineRule="auto"/>
        <w:rPr>
          <w:rFonts w:ascii="Tw Cen MT" w:hAnsi="Tw Cen MT"/>
          <w:b/>
          <w:sz w:val="24"/>
          <w:szCs w:val="24"/>
        </w:rPr>
      </w:pPr>
      <w:r>
        <w:rPr>
          <w:rFonts w:ascii="Tw Cen MT" w:hAnsi="Tw Cen MT"/>
          <w:sz w:val="24"/>
          <w:szCs w:val="24"/>
        </w:rPr>
        <w:t xml:space="preserve">Help develop program materials, find </w:t>
      </w:r>
      <w:r w:rsidR="00A658E7">
        <w:rPr>
          <w:rFonts w:ascii="Tw Cen MT" w:hAnsi="Tw Cen MT"/>
          <w:sz w:val="24"/>
          <w:szCs w:val="24"/>
        </w:rPr>
        <w:t xml:space="preserve">and document </w:t>
      </w:r>
      <w:r>
        <w:rPr>
          <w:rFonts w:ascii="Tw Cen MT" w:hAnsi="Tw Cen MT"/>
          <w:sz w:val="24"/>
          <w:szCs w:val="24"/>
        </w:rPr>
        <w:t>resources</w:t>
      </w:r>
      <w:r w:rsidR="00A658E7">
        <w:rPr>
          <w:rFonts w:ascii="Tw Cen MT" w:hAnsi="Tw Cen MT"/>
          <w:sz w:val="24"/>
          <w:szCs w:val="24"/>
        </w:rPr>
        <w:t xml:space="preserve"> using google drive</w:t>
      </w:r>
      <w:r>
        <w:rPr>
          <w:rFonts w:ascii="Tw Cen MT" w:hAnsi="Tw Cen MT"/>
          <w:sz w:val="24"/>
          <w:szCs w:val="24"/>
        </w:rPr>
        <w:t xml:space="preserve">, create </w:t>
      </w:r>
      <w:r w:rsidR="002E3DC9">
        <w:rPr>
          <w:rFonts w:ascii="Tw Cen MT" w:hAnsi="Tw Cen MT"/>
          <w:sz w:val="24"/>
          <w:szCs w:val="24"/>
        </w:rPr>
        <w:t xml:space="preserve">resource </w:t>
      </w:r>
      <w:r>
        <w:rPr>
          <w:rFonts w:ascii="Tw Cen MT" w:hAnsi="Tw Cen MT"/>
          <w:sz w:val="24"/>
          <w:szCs w:val="24"/>
        </w:rPr>
        <w:t xml:space="preserve">packets for families, help administer on-site programing </w:t>
      </w:r>
    </w:p>
    <w:p w:rsidR="004C0032" w:rsidRPr="004C0032" w:rsidRDefault="004C0032" w:rsidP="004C0032">
      <w:pPr>
        <w:spacing w:after="0" w:line="240" w:lineRule="auto"/>
        <w:rPr>
          <w:rFonts w:ascii="Tw Cen MT" w:hAnsi="Tw Cen MT"/>
          <w:b/>
          <w:sz w:val="24"/>
          <w:szCs w:val="24"/>
        </w:rPr>
      </w:pPr>
    </w:p>
    <w:p w:rsidR="00BC244E" w:rsidRPr="00BC244E" w:rsidRDefault="00BC244E" w:rsidP="00A621C1">
      <w:pPr>
        <w:spacing w:after="0"/>
        <w:rPr>
          <w:rFonts w:ascii="Tw Cen MT" w:hAnsi="Tw Cen MT"/>
          <w:b/>
          <w:sz w:val="24"/>
        </w:rPr>
      </w:pPr>
      <w:r>
        <w:rPr>
          <w:rFonts w:ascii="Tw Cen MT" w:hAnsi="Tw Cen MT"/>
          <w:b/>
          <w:sz w:val="24"/>
        </w:rPr>
        <w:t xml:space="preserve">Program Evaluation </w:t>
      </w:r>
    </w:p>
    <w:p w:rsidR="00BC244E" w:rsidRDefault="00BC244E" w:rsidP="00BC244E">
      <w:pPr>
        <w:pStyle w:val="ListParagraph"/>
        <w:numPr>
          <w:ilvl w:val="0"/>
          <w:numId w:val="6"/>
        </w:numPr>
        <w:spacing w:after="0" w:line="240" w:lineRule="auto"/>
        <w:contextualSpacing w:val="0"/>
        <w:rPr>
          <w:rFonts w:ascii="Tw Cen MT" w:hAnsi="Tw Cen MT"/>
          <w:sz w:val="24"/>
        </w:rPr>
      </w:pPr>
      <w:r>
        <w:rPr>
          <w:rFonts w:ascii="Tw Cen MT" w:hAnsi="Tw Cen MT"/>
          <w:sz w:val="24"/>
        </w:rPr>
        <w:t>Assist with program data collection, evaluation and analysis</w:t>
      </w:r>
    </w:p>
    <w:p w:rsidR="00BC244E" w:rsidRDefault="002E3DC9" w:rsidP="00BC244E">
      <w:pPr>
        <w:pStyle w:val="ListParagraph"/>
        <w:numPr>
          <w:ilvl w:val="0"/>
          <w:numId w:val="6"/>
        </w:numPr>
        <w:spacing w:after="0" w:line="240" w:lineRule="auto"/>
        <w:contextualSpacing w:val="0"/>
        <w:rPr>
          <w:rFonts w:ascii="Tw Cen MT" w:hAnsi="Tw Cen MT"/>
          <w:sz w:val="24"/>
        </w:rPr>
      </w:pPr>
      <w:r>
        <w:rPr>
          <w:rFonts w:ascii="Tw Cen MT" w:hAnsi="Tw Cen MT"/>
          <w:sz w:val="24"/>
        </w:rPr>
        <w:t>Interview</w:t>
      </w:r>
      <w:r w:rsidR="00BC244E">
        <w:rPr>
          <w:rFonts w:ascii="Tw Cen MT" w:hAnsi="Tw Cen MT"/>
          <w:sz w:val="24"/>
        </w:rPr>
        <w:t xml:space="preserve"> children, parents, instructors, and shelter staff </w:t>
      </w:r>
    </w:p>
    <w:p w:rsidR="00BC244E" w:rsidRDefault="002E3DC9" w:rsidP="00BC244E">
      <w:pPr>
        <w:pStyle w:val="ListParagraph"/>
        <w:numPr>
          <w:ilvl w:val="0"/>
          <w:numId w:val="6"/>
        </w:numPr>
        <w:spacing w:after="0" w:line="240" w:lineRule="auto"/>
        <w:contextualSpacing w:val="0"/>
        <w:rPr>
          <w:rFonts w:ascii="Tw Cen MT" w:hAnsi="Tw Cen MT"/>
          <w:sz w:val="24"/>
        </w:rPr>
      </w:pPr>
      <w:r>
        <w:rPr>
          <w:rFonts w:ascii="Tw Cen MT" w:hAnsi="Tw Cen MT"/>
          <w:sz w:val="24"/>
        </w:rPr>
        <w:t>Administer</w:t>
      </w:r>
      <w:r w:rsidR="00BC244E">
        <w:rPr>
          <w:rFonts w:ascii="Tw Cen MT" w:hAnsi="Tw Cen MT"/>
          <w:sz w:val="24"/>
        </w:rPr>
        <w:t xml:space="preserve"> surveys </w:t>
      </w:r>
    </w:p>
    <w:p w:rsidR="00BC244E" w:rsidRDefault="00BC244E" w:rsidP="00BC244E">
      <w:pPr>
        <w:pStyle w:val="ListParagraph"/>
        <w:numPr>
          <w:ilvl w:val="0"/>
          <w:numId w:val="6"/>
        </w:numPr>
        <w:spacing w:after="0" w:line="240" w:lineRule="auto"/>
        <w:contextualSpacing w:val="0"/>
        <w:rPr>
          <w:rFonts w:ascii="Tw Cen MT" w:hAnsi="Tw Cen MT"/>
          <w:sz w:val="24"/>
        </w:rPr>
      </w:pPr>
      <w:r>
        <w:rPr>
          <w:rFonts w:ascii="Tw Cen MT" w:hAnsi="Tw Cen MT"/>
          <w:sz w:val="24"/>
        </w:rPr>
        <w:t xml:space="preserve">Basic data entry </w:t>
      </w:r>
    </w:p>
    <w:p w:rsidR="0004655D" w:rsidRPr="00A621C1" w:rsidRDefault="002E3DC9" w:rsidP="00590F2E">
      <w:pPr>
        <w:pStyle w:val="ListParagraph"/>
        <w:numPr>
          <w:ilvl w:val="0"/>
          <w:numId w:val="6"/>
        </w:numPr>
        <w:spacing w:after="0" w:line="240" w:lineRule="auto"/>
        <w:contextualSpacing w:val="0"/>
        <w:rPr>
          <w:rFonts w:ascii="Tw Cen MT" w:hAnsi="Tw Cen MT"/>
          <w:sz w:val="24"/>
        </w:rPr>
      </w:pPr>
      <w:r>
        <w:rPr>
          <w:rFonts w:ascii="Tw Cen MT" w:hAnsi="Tw Cen MT"/>
          <w:sz w:val="24"/>
        </w:rPr>
        <w:t>Experience</w:t>
      </w:r>
      <w:r w:rsidR="00BC244E">
        <w:rPr>
          <w:rFonts w:ascii="Tw Cen MT" w:hAnsi="Tw Cen MT"/>
          <w:sz w:val="24"/>
        </w:rPr>
        <w:t xml:space="preserve"> with Google Drive, Google Sheets, Microsoft Excel, and Survey Monkey</w:t>
      </w:r>
    </w:p>
    <w:p w:rsidR="004C0032" w:rsidRPr="00E13813" w:rsidRDefault="004C0032" w:rsidP="00590F2E">
      <w:pPr>
        <w:spacing w:after="0" w:line="240" w:lineRule="auto"/>
        <w:rPr>
          <w:rFonts w:ascii="Tw Cen MT" w:hAnsi="Tw Cen MT"/>
          <w:b/>
          <w:sz w:val="24"/>
          <w:szCs w:val="24"/>
          <w:u w:val="single"/>
        </w:rPr>
      </w:pPr>
    </w:p>
    <w:p w:rsidR="00A621C1" w:rsidRPr="00C55DE1" w:rsidRDefault="00C55DE1" w:rsidP="00A621C1">
      <w:pPr>
        <w:spacing w:after="0" w:line="240" w:lineRule="auto"/>
        <w:rPr>
          <w:rFonts w:ascii="Tw Cen MT" w:hAnsi="Tw Cen MT"/>
          <w:b/>
          <w:sz w:val="24"/>
          <w:szCs w:val="24"/>
          <w:u w:val="single"/>
        </w:rPr>
      </w:pPr>
      <w:r w:rsidRPr="00C55DE1">
        <w:rPr>
          <w:rFonts w:ascii="Tw Cen MT" w:hAnsi="Tw Cen MT"/>
          <w:b/>
          <w:sz w:val="24"/>
          <w:szCs w:val="24"/>
          <w:u w:val="single"/>
        </w:rPr>
        <w:t>Qualifications</w:t>
      </w:r>
    </w:p>
    <w:p w:rsidR="00E13813" w:rsidRDefault="00E13813" w:rsidP="00E13813">
      <w:pPr>
        <w:pStyle w:val="ListParagraph"/>
        <w:numPr>
          <w:ilvl w:val="0"/>
          <w:numId w:val="7"/>
        </w:numPr>
        <w:spacing w:after="0" w:line="240" w:lineRule="auto"/>
        <w:rPr>
          <w:rFonts w:ascii="Tw Cen MT" w:hAnsi="Tw Cen MT"/>
          <w:sz w:val="24"/>
          <w:szCs w:val="24"/>
        </w:rPr>
      </w:pPr>
      <w:r>
        <w:rPr>
          <w:rFonts w:ascii="Tw Cen MT" w:hAnsi="Tw Cen MT"/>
          <w:sz w:val="24"/>
          <w:szCs w:val="24"/>
        </w:rPr>
        <w:t>Student must have a major within the Humanities, Education, Social Work or related fields.</w:t>
      </w:r>
    </w:p>
    <w:p w:rsidR="00E13813" w:rsidRDefault="00E13813" w:rsidP="00E13813">
      <w:pPr>
        <w:pStyle w:val="ListParagraph"/>
        <w:numPr>
          <w:ilvl w:val="0"/>
          <w:numId w:val="7"/>
        </w:numPr>
        <w:spacing w:after="0" w:line="240" w:lineRule="auto"/>
        <w:rPr>
          <w:rFonts w:ascii="Tw Cen MT" w:hAnsi="Tw Cen MT"/>
          <w:sz w:val="24"/>
          <w:szCs w:val="24"/>
        </w:rPr>
      </w:pPr>
      <w:r>
        <w:rPr>
          <w:rFonts w:ascii="Tw Cen MT" w:hAnsi="Tw Cen MT"/>
          <w:sz w:val="24"/>
          <w:szCs w:val="24"/>
        </w:rPr>
        <w:t>Some experience with research is preferred, but not required.</w:t>
      </w:r>
    </w:p>
    <w:p w:rsidR="00E13813" w:rsidRDefault="00E13813" w:rsidP="00E13813">
      <w:pPr>
        <w:spacing w:after="0" w:line="240" w:lineRule="auto"/>
        <w:rPr>
          <w:rFonts w:ascii="Tw Cen MT" w:hAnsi="Tw Cen MT"/>
          <w:sz w:val="24"/>
          <w:szCs w:val="24"/>
        </w:rPr>
      </w:pPr>
    </w:p>
    <w:p w:rsidR="00C55DE1" w:rsidRDefault="00E13813" w:rsidP="00C55DE1">
      <w:pPr>
        <w:spacing w:after="0" w:line="240" w:lineRule="auto"/>
        <w:rPr>
          <w:rFonts w:ascii="Tw Cen MT" w:hAnsi="Tw Cen MT"/>
          <w:sz w:val="24"/>
          <w:szCs w:val="24"/>
        </w:rPr>
      </w:pPr>
      <w:r>
        <w:rPr>
          <w:rFonts w:ascii="Tw Cen MT" w:hAnsi="Tw Cen MT"/>
          <w:sz w:val="24"/>
          <w:szCs w:val="24"/>
        </w:rPr>
        <w:t xml:space="preserve">This internship is unpaid, but </w:t>
      </w:r>
      <w:r w:rsidR="00C55DE1">
        <w:rPr>
          <w:rFonts w:ascii="Tw Cen MT" w:hAnsi="Tw Cen MT"/>
          <w:sz w:val="24"/>
          <w:szCs w:val="24"/>
        </w:rPr>
        <w:t>college credit is available.</w:t>
      </w:r>
      <w:r w:rsidR="00AC2640">
        <w:rPr>
          <w:rFonts w:ascii="Tw Cen MT" w:hAnsi="Tw Cen MT"/>
          <w:sz w:val="24"/>
          <w:szCs w:val="24"/>
        </w:rPr>
        <w:t xml:space="preserve"> </w:t>
      </w:r>
      <w:r w:rsidR="00A621C1">
        <w:rPr>
          <w:rFonts w:ascii="Tw Cen MT" w:hAnsi="Tw Cen MT"/>
          <w:sz w:val="24"/>
          <w:szCs w:val="24"/>
        </w:rPr>
        <w:t xml:space="preserve">All interested candidates should email a resume and cover letter </w:t>
      </w:r>
      <w:r w:rsidR="00E84CF7">
        <w:rPr>
          <w:rFonts w:ascii="Tw Cen MT" w:hAnsi="Tw Cen MT"/>
          <w:sz w:val="24"/>
          <w:szCs w:val="24"/>
        </w:rPr>
        <w:t xml:space="preserve">to </w:t>
      </w:r>
      <w:r w:rsidR="00E84CF7">
        <w:rPr>
          <w:rFonts w:ascii="Tw Cen MT" w:hAnsi="Tw Cen MT"/>
          <w:b/>
          <w:sz w:val="24"/>
          <w:szCs w:val="24"/>
        </w:rPr>
        <w:t>info@homelessfund.org</w:t>
      </w:r>
      <w:r w:rsidR="001F2D5F" w:rsidRPr="00802A8B">
        <w:rPr>
          <w:rFonts w:ascii="Tw Cen MT" w:hAnsi="Tw Cen MT"/>
          <w:b/>
          <w:sz w:val="24"/>
          <w:szCs w:val="24"/>
        </w:rPr>
        <w:t>.</w:t>
      </w:r>
      <w:r w:rsidR="00E84CF7">
        <w:rPr>
          <w:rFonts w:ascii="Tw Cen MT" w:hAnsi="Tw Cen MT"/>
          <w:b/>
          <w:sz w:val="24"/>
          <w:szCs w:val="24"/>
        </w:rPr>
        <w:br/>
      </w:r>
    </w:p>
    <w:p w:rsidR="00A621C1" w:rsidRPr="00467074" w:rsidRDefault="00A621C1" w:rsidP="00C55DE1">
      <w:pPr>
        <w:spacing w:after="0" w:line="240" w:lineRule="auto"/>
        <w:ind w:left="2160" w:firstLine="720"/>
        <w:rPr>
          <w:rFonts w:ascii="Tw Cen MT" w:hAnsi="Tw Cen MT"/>
          <w:b/>
          <w:szCs w:val="20"/>
        </w:rPr>
      </w:pPr>
      <w:r w:rsidRPr="00467074">
        <w:rPr>
          <w:rFonts w:ascii="Tw Cen MT" w:hAnsi="Tw Cen MT"/>
          <w:b/>
          <w:szCs w:val="20"/>
        </w:rPr>
        <w:t>Homeless Children’s Education Fund</w:t>
      </w:r>
    </w:p>
    <w:p w:rsidR="00A60FC6" w:rsidRPr="00C55DE1" w:rsidRDefault="0024291C" w:rsidP="00C55DE1">
      <w:pPr>
        <w:autoSpaceDE w:val="0"/>
        <w:autoSpaceDN w:val="0"/>
        <w:adjustRightInd w:val="0"/>
        <w:spacing w:after="0"/>
        <w:jc w:val="center"/>
        <w:rPr>
          <w:rFonts w:ascii="Tw Cen MT" w:hAnsi="Tw Cen MT"/>
          <w:b/>
          <w:bCs/>
          <w:color w:val="0000FF"/>
          <w:szCs w:val="20"/>
        </w:rPr>
      </w:pPr>
      <w:r>
        <w:rPr>
          <w:rFonts w:ascii="Tw Cen MT" w:hAnsi="Tw Cen MT"/>
          <w:b/>
          <w:szCs w:val="20"/>
        </w:rPr>
        <w:t>1901 Centre Ave, Suite 301</w:t>
      </w:r>
      <w:bookmarkStart w:id="0" w:name="_GoBack"/>
      <w:bookmarkEnd w:id="0"/>
      <w:r w:rsidR="00A621C1" w:rsidRPr="00467074">
        <w:rPr>
          <w:rFonts w:ascii="Tw Cen MT" w:hAnsi="Tw Cen MT"/>
          <w:b/>
          <w:szCs w:val="20"/>
        </w:rPr>
        <w:t xml:space="preserve">, Pittsburgh, PA 15222 412.562.0154 </w:t>
      </w:r>
      <w:hyperlink r:id="rId8" w:history="1">
        <w:r w:rsidR="00A621C1" w:rsidRPr="00467074">
          <w:rPr>
            <w:rStyle w:val="Hyperlink"/>
            <w:rFonts w:ascii="Tw Cen MT" w:hAnsi="Tw Cen MT"/>
            <w:b/>
            <w:bCs/>
            <w:szCs w:val="20"/>
          </w:rPr>
          <w:t>www.homelessfund.org</w:t>
        </w:r>
      </w:hyperlink>
    </w:p>
    <w:sectPr w:rsidR="00A60FC6" w:rsidRPr="00C55D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8C" w:rsidRDefault="00C4198C" w:rsidP="00A60FC6">
      <w:pPr>
        <w:spacing w:after="0" w:line="240" w:lineRule="auto"/>
      </w:pPr>
      <w:r>
        <w:separator/>
      </w:r>
    </w:p>
  </w:endnote>
  <w:endnote w:type="continuationSeparator" w:id="0">
    <w:p w:rsidR="00C4198C" w:rsidRDefault="00C4198C" w:rsidP="00A6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kduster">
    <w:altName w:val="Chalkduster"/>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239241"/>
      <w:docPartObj>
        <w:docPartGallery w:val="Page Numbers (Bottom of Page)"/>
        <w:docPartUnique/>
      </w:docPartObj>
    </w:sdtPr>
    <w:sdtEndPr>
      <w:rPr>
        <w:noProof/>
      </w:rPr>
    </w:sdtEndPr>
    <w:sdtContent>
      <w:p w:rsidR="00A60FC6" w:rsidRDefault="00A60FC6">
        <w:pPr>
          <w:pStyle w:val="Footer"/>
          <w:jc w:val="right"/>
        </w:pPr>
        <w:r>
          <w:fldChar w:fldCharType="begin"/>
        </w:r>
        <w:r>
          <w:instrText xml:space="preserve"> PAGE   \* MERGEFORMAT </w:instrText>
        </w:r>
        <w:r>
          <w:fldChar w:fldCharType="separate"/>
        </w:r>
        <w:r w:rsidR="0024291C">
          <w:rPr>
            <w:noProof/>
          </w:rPr>
          <w:t>1</w:t>
        </w:r>
        <w:r>
          <w:rPr>
            <w:noProof/>
          </w:rPr>
          <w:fldChar w:fldCharType="end"/>
        </w:r>
      </w:p>
    </w:sdtContent>
  </w:sdt>
  <w:p w:rsidR="00A60FC6" w:rsidRDefault="00A6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8C" w:rsidRDefault="00C4198C" w:rsidP="00A60FC6">
      <w:pPr>
        <w:spacing w:after="0" w:line="240" w:lineRule="auto"/>
      </w:pPr>
      <w:r>
        <w:separator/>
      </w:r>
    </w:p>
  </w:footnote>
  <w:footnote w:type="continuationSeparator" w:id="0">
    <w:p w:rsidR="00C4198C" w:rsidRDefault="00C4198C" w:rsidP="00A60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748"/>
    <w:multiLevelType w:val="hybridMultilevel"/>
    <w:tmpl w:val="6926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35DD"/>
    <w:multiLevelType w:val="hybridMultilevel"/>
    <w:tmpl w:val="17E0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C74F5"/>
    <w:multiLevelType w:val="hybridMultilevel"/>
    <w:tmpl w:val="735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77645"/>
    <w:multiLevelType w:val="hybridMultilevel"/>
    <w:tmpl w:val="E9A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F5DD3"/>
    <w:multiLevelType w:val="hybridMultilevel"/>
    <w:tmpl w:val="641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6F7D7B"/>
    <w:multiLevelType w:val="hybridMultilevel"/>
    <w:tmpl w:val="4988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DA"/>
    <w:rsid w:val="000442B9"/>
    <w:rsid w:val="0004655D"/>
    <w:rsid w:val="00076FF6"/>
    <w:rsid w:val="00097FF0"/>
    <w:rsid w:val="000C7262"/>
    <w:rsid w:val="000F753C"/>
    <w:rsid w:val="0013783F"/>
    <w:rsid w:val="00197606"/>
    <w:rsid w:val="001F2D5F"/>
    <w:rsid w:val="002158DC"/>
    <w:rsid w:val="0022751F"/>
    <w:rsid w:val="0024291C"/>
    <w:rsid w:val="002E3DC9"/>
    <w:rsid w:val="002E58F8"/>
    <w:rsid w:val="00331AC5"/>
    <w:rsid w:val="00333C52"/>
    <w:rsid w:val="00345E90"/>
    <w:rsid w:val="003919C2"/>
    <w:rsid w:val="00406A61"/>
    <w:rsid w:val="004A3A7B"/>
    <w:rsid w:val="004B289D"/>
    <w:rsid w:val="004C0032"/>
    <w:rsid w:val="004F5838"/>
    <w:rsid w:val="004F74AC"/>
    <w:rsid w:val="005125C9"/>
    <w:rsid w:val="00526CE2"/>
    <w:rsid w:val="005663DA"/>
    <w:rsid w:val="00590F2E"/>
    <w:rsid w:val="005A0DDA"/>
    <w:rsid w:val="005A600D"/>
    <w:rsid w:val="00637670"/>
    <w:rsid w:val="006436CA"/>
    <w:rsid w:val="0067530E"/>
    <w:rsid w:val="00766288"/>
    <w:rsid w:val="007A7BBB"/>
    <w:rsid w:val="00802A8B"/>
    <w:rsid w:val="008240CE"/>
    <w:rsid w:val="008766AD"/>
    <w:rsid w:val="0087670C"/>
    <w:rsid w:val="00887EEB"/>
    <w:rsid w:val="008B34AA"/>
    <w:rsid w:val="008E70F0"/>
    <w:rsid w:val="00A542F4"/>
    <w:rsid w:val="00A60FC6"/>
    <w:rsid w:val="00A621C1"/>
    <w:rsid w:val="00A658E7"/>
    <w:rsid w:val="00A65BCC"/>
    <w:rsid w:val="00A87EEB"/>
    <w:rsid w:val="00AA578C"/>
    <w:rsid w:val="00AC2640"/>
    <w:rsid w:val="00AE1C83"/>
    <w:rsid w:val="00B63C3C"/>
    <w:rsid w:val="00BA6D2C"/>
    <w:rsid w:val="00BC244E"/>
    <w:rsid w:val="00BC3765"/>
    <w:rsid w:val="00BF393F"/>
    <w:rsid w:val="00C4198C"/>
    <w:rsid w:val="00C4321D"/>
    <w:rsid w:val="00C55DE1"/>
    <w:rsid w:val="00C662A1"/>
    <w:rsid w:val="00CD63D1"/>
    <w:rsid w:val="00D934AE"/>
    <w:rsid w:val="00DE54A4"/>
    <w:rsid w:val="00E13813"/>
    <w:rsid w:val="00E84CF7"/>
    <w:rsid w:val="00EA51A4"/>
    <w:rsid w:val="00EB3AF7"/>
    <w:rsid w:val="00EC0E8A"/>
    <w:rsid w:val="00F9238D"/>
    <w:rsid w:val="00F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8B4A"/>
  <w15:docId w15:val="{8B259ADB-C9AA-4AF2-9B78-81E5AB9B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DA"/>
    <w:rPr>
      <w:rFonts w:ascii="Tahoma" w:hAnsi="Tahoma" w:cs="Tahoma"/>
      <w:sz w:val="16"/>
      <w:szCs w:val="16"/>
    </w:rPr>
  </w:style>
  <w:style w:type="paragraph" w:styleId="ListParagraph">
    <w:name w:val="List Paragraph"/>
    <w:basedOn w:val="Normal"/>
    <w:uiPriority w:val="34"/>
    <w:qFormat/>
    <w:rsid w:val="004F5838"/>
    <w:pPr>
      <w:ind w:left="720"/>
      <w:contextualSpacing/>
    </w:pPr>
  </w:style>
  <w:style w:type="paragraph" w:styleId="Header">
    <w:name w:val="header"/>
    <w:basedOn w:val="Normal"/>
    <w:link w:val="HeaderChar"/>
    <w:uiPriority w:val="99"/>
    <w:unhideWhenUsed/>
    <w:rsid w:val="00A6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C6"/>
  </w:style>
  <w:style w:type="paragraph" w:styleId="Footer">
    <w:name w:val="footer"/>
    <w:basedOn w:val="Normal"/>
    <w:link w:val="FooterChar"/>
    <w:uiPriority w:val="99"/>
    <w:unhideWhenUsed/>
    <w:rsid w:val="00A6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C6"/>
  </w:style>
  <w:style w:type="character" w:styleId="Hyperlink">
    <w:name w:val="Hyperlink"/>
    <w:basedOn w:val="DefaultParagraphFont"/>
    <w:uiPriority w:val="99"/>
    <w:unhideWhenUsed/>
    <w:rsid w:val="00A621C1"/>
    <w:rPr>
      <w:color w:val="0000FF" w:themeColor="hyperlink"/>
      <w:u w:val="single"/>
    </w:rPr>
  </w:style>
  <w:style w:type="character" w:customStyle="1" w:styleId="A30">
    <w:name w:val="A30"/>
    <w:uiPriority w:val="99"/>
    <w:rsid w:val="00C55DE1"/>
    <w:rPr>
      <w:rFonts w:cs="Chalkdust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03191">
      <w:bodyDiv w:val="1"/>
      <w:marLeft w:val="0"/>
      <w:marRight w:val="0"/>
      <w:marTop w:val="0"/>
      <w:marBottom w:val="0"/>
      <w:divBdr>
        <w:top w:val="none" w:sz="0" w:space="0" w:color="auto"/>
        <w:left w:val="none" w:sz="0" w:space="0" w:color="auto"/>
        <w:bottom w:val="none" w:sz="0" w:space="0" w:color="auto"/>
        <w:right w:val="none" w:sz="0" w:space="0" w:color="auto"/>
      </w:divBdr>
    </w:div>
    <w:div w:id="15066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lessfun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Morgan</dc:creator>
  <cp:lastModifiedBy>Brian Knight</cp:lastModifiedBy>
  <cp:revision>5</cp:revision>
  <cp:lastPrinted>2017-02-02T19:03:00Z</cp:lastPrinted>
  <dcterms:created xsi:type="dcterms:W3CDTF">2017-02-03T20:45:00Z</dcterms:created>
  <dcterms:modified xsi:type="dcterms:W3CDTF">2017-08-18T18:23:00Z</dcterms:modified>
</cp:coreProperties>
</file>