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0E" w:rsidRPr="001D660B" w:rsidRDefault="00BD4316" w:rsidP="00D424AD">
      <w:pPr>
        <w:spacing w:line="360" w:lineRule="auto"/>
        <w:ind w:firstLine="720"/>
        <w:jc w:val="center"/>
        <w:rPr>
          <w:rFonts w:ascii="Tw Cen MT" w:hAnsi="Tw Cen MT"/>
          <w:b/>
          <w:bCs/>
          <w:color w:val="000000"/>
          <w:sz w:val="28"/>
          <w:szCs w:val="28"/>
        </w:rPr>
      </w:pPr>
      <w:r>
        <w:rPr>
          <w:noProof/>
        </w:rPr>
        <w:drawing>
          <wp:anchor distT="0" distB="0" distL="0" distR="0" simplePos="0" relativeHeight="251657728" behindDoc="0" locked="0" layoutInCell="1" allowOverlap="0">
            <wp:simplePos x="0" y="0"/>
            <wp:positionH relativeFrom="column">
              <wp:posOffset>-297180</wp:posOffset>
            </wp:positionH>
            <wp:positionV relativeFrom="line">
              <wp:posOffset>7620</wp:posOffset>
            </wp:positionV>
            <wp:extent cx="838200" cy="1628775"/>
            <wp:effectExtent l="0" t="0" r="0" b="0"/>
            <wp:wrapSquare wrapText="bothSides"/>
            <wp:docPr id="3" name="Picture 3" descr="hce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ef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7A4">
        <w:rPr>
          <w:rFonts w:ascii="Tw Cen MT" w:hAnsi="Tw Cen MT"/>
          <w:b/>
          <w:bCs/>
          <w:color w:val="000000"/>
          <w:sz w:val="28"/>
          <w:szCs w:val="28"/>
        </w:rPr>
        <w:t>Homeless Education Network (HEN) Assistant</w:t>
      </w:r>
      <w:r w:rsidR="00AA183C">
        <w:rPr>
          <w:rFonts w:ascii="Tw Cen MT" w:hAnsi="Tw Cen MT"/>
          <w:b/>
          <w:bCs/>
          <w:color w:val="000000"/>
          <w:sz w:val="28"/>
          <w:szCs w:val="28"/>
        </w:rPr>
        <w:t xml:space="preserve"> Description</w:t>
      </w:r>
    </w:p>
    <w:p w:rsidR="00CE790E" w:rsidRPr="001D660B" w:rsidRDefault="006B381F" w:rsidP="00D424AD">
      <w:pPr>
        <w:autoSpaceDE w:val="0"/>
        <w:autoSpaceDN w:val="0"/>
        <w:adjustRightInd w:val="0"/>
        <w:spacing w:line="360" w:lineRule="auto"/>
        <w:ind w:firstLine="720"/>
        <w:jc w:val="center"/>
        <w:rPr>
          <w:rFonts w:ascii="Tw Cen MT" w:hAnsi="Tw Cen MT"/>
          <w:color w:val="000000"/>
        </w:rPr>
      </w:pPr>
      <w:r>
        <w:rPr>
          <w:rFonts w:ascii="Tw Cen MT" w:hAnsi="Tw Cen MT"/>
          <w:b/>
          <w:bCs/>
          <w:color w:val="000000"/>
        </w:rPr>
        <w:t>2017-2018 School Year</w:t>
      </w:r>
    </w:p>
    <w:p w:rsidR="00AA183C" w:rsidRPr="006B381F" w:rsidRDefault="006B381F" w:rsidP="00D424AD">
      <w:pPr>
        <w:autoSpaceDE w:val="0"/>
        <w:autoSpaceDN w:val="0"/>
        <w:adjustRightInd w:val="0"/>
        <w:spacing w:line="360" w:lineRule="auto"/>
        <w:ind w:firstLine="720"/>
        <w:jc w:val="center"/>
        <w:rPr>
          <w:rFonts w:ascii="Tw Cen MT" w:hAnsi="Tw Cen MT"/>
          <w:b/>
          <w:bCs/>
          <w:color w:val="000000"/>
        </w:rPr>
      </w:pPr>
      <w:r w:rsidRPr="006B381F">
        <w:rPr>
          <w:rFonts w:ascii="Tw Cen MT" w:hAnsi="Tw Cen MT"/>
          <w:b/>
          <w:bCs/>
          <w:color w:val="000000"/>
        </w:rPr>
        <w:t>Supervisor</w:t>
      </w:r>
      <w:r w:rsidR="00CE790E" w:rsidRPr="006B381F">
        <w:rPr>
          <w:rFonts w:ascii="Tw Cen MT" w:hAnsi="Tw Cen MT"/>
          <w:b/>
          <w:bCs/>
          <w:color w:val="000000"/>
        </w:rPr>
        <w:t xml:space="preserve">: </w:t>
      </w:r>
      <w:r w:rsidR="00AA183C" w:rsidRPr="006B381F">
        <w:rPr>
          <w:rFonts w:ascii="Tw Cen MT" w:hAnsi="Tw Cen MT"/>
          <w:b/>
          <w:bCs/>
          <w:color w:val="000000"/>
        </w:rPr>
        <w:t>Chris McAneny</w:t>
      </w:r>
    </w:p>
    <w:p w:rsidR="00467074" w:rsidRPr="00AA183C" w:rsidRDefault="00467074" w:rsidP="00D424AD">
      <w:pPr>
        <w:autoSpaceDE w:val="0"/>
        <w:autoSpaceDN w:val="0"/>
        <w:adjustRightInd w:val="0"/>
        <w:rPr>
          <w:rFonts w:ascii="Tw Cen MT" w:hAnsi="Tw Cen MT"/>
          <w:color w:val="000000"/>
        </w:rPr>
      </w:pPr>
    </w:p>
    <w:p w:rsidR="00CE790E" w:rsidRDefault="003E3E60" w:rsidP="00CE790E">
      <w:pPr>
        <w:autoSpaceDE w:val="0"/>
        <w:autoSpaceDN w:val="0"/>
        <w:adjustRightInd w:val="0"/>
        <w:rPr>
          <w:rFonts w:ascii="Tw Cen MT" w:hAnsi="Tw Cen MT"/>
        </w:rPr>
      </w:pPr>
      <w:r w:rsidRPr="001D660B">
        <w:rPr>
          <w:rFonts w:ascii="Tw Cen MT" w:hAnsi="Tw Cen MT"/>
          <w:bCs/>
          <w:color w:val="000000"/>
        </w:rPr>
        <w:t xml:space="preserve">The Homeless Children's Education Fund (HCEF) </w:t>
      </w:r>
      <w:r w:rsidR="008A77E9" w:rsidRPr="001D660B">
        <w:rPr>
          <w:rFonts w:ascii="Tw Cen MT" w:hAnsi="Tw Cen MT"/>
          <w:bCs/>
          <w:color w:val="000000"/>
        </w:rPr>
        <w:t>is the</w:t>
      </w:r>
      <w:r w:rsidRPr="001D660B">
        <w:rPr>
          <w:rFonts w:ascii="Tw Cen MT" w:hAnsi="Tw Cen MT"/>
          <w:bCs/>
          <w:color w:val="000000"/>
        </w:rPr>
        <w:t xml:space="preserve"> premier agency solely dedicated to helping the more than 3,000 children who find themselves homeless each year in Allegheny County. Founded in 1999 as a 501</w:t>
      </w:r>
      <w:r w:rsidR="006D471F" w:rsidRPr="001D660B">
        <w:rPr>
          <w:rFonts w:ascii="Tw Cen MT" w:hAnsi="Tw Cen MT"/>
          <w:bCs/>
          <w:color w:val="000000"/>
        </w:rPr>
        <w:t>(c</w:t>
      </w:r>
      <w:proofErr w:type="gramStart"/>
      <w:r w:rsidR="006D471F" w:rsidRPr="001D660B">
        <w:rPr>
          <w:rFonts w:ascii="Tw Cen MT" w:hAnsi="Tw Cen MT"/>
          <w:bCs/>
          <w:color w:val="000000"/>
        </w:rPr>
        <w:t>)</w:t>
      </w:r>
      <w:r w:rsidRPr="001D660B">
        <w:rPr>
          <w:rFonts w:ascii="Tw Cen MT" w:hAnsi="Tw Cen MT"/>
          <w:bCs/>
          <w:color w:val="000000"/>
        </w:rPr>
        <w:t>(</w:t>
      </w:r>
      <w:proofErr w:type="gramEnd"/>
      <w:r w:rsidRPr="001D660B">
        <w:rPr>
          <w:rFonts w:ascii="Tw Cen MT" w:hAnsi="Tw Cen MT"/>
          <w:bCs/>
          <w:color w:val="000000"/>
        </w:rPr>
        <w:t>3) non-profit organization, HCEF actively partners with a wide variety of organizations to help homeless children succeed academically and works to ensure that</w:t>
      </w:r>
      <w:r w:rsidRPr="001D660B">
        <w:rPr>
          <w:rFonts w:ascii="Tw Cen MT" w:hAnsi="Tw Cen MT"/>
        </w:rPr>
        <w:t xml:space="preserve"> they are afforded equal access to the same educational opportunities and experiences as their peers.</w:t>
      </w:r>
    </w:p>
    <w:p w:rsidR="002546B3" w:rsidRDefault="002546B3" w:rsidP="00CE790E">
      <w:pPr>
        <w:autoSpaceDE w:val="0"/>
        <w:autoSpaceDN w:val="0"/>
        <w:adjustRightInd w:val="0"/>
        <w:rPr>
          <w:rFonts w:ascii="Tw Cen MT" w:hAnsi="Tw Cen MT"/>
        </w:rPr>
      </w:pPr>
    </w:p>
    <w:p w:rsidR="002546B3" w:rsidRPr="002546B3" w:rsidRDefault="002546B3" w:rsidP="00EB65AC">
      <w:pPr>
        <w:autoSpaceDE w:val="0"/>
        <w:autoSpaceDN w:val="0"/>
        <w:adjustRightInd w:val="0"/>
        <w:rPr>
          <w:rFonts w:ascii="Tw Cen MT" w:hAnsi="Tw Cen MT"/>
        </w:rPr>
      </w:pPr>
      <w:r w:rsidRPr="002546B3">
        <w:rPr>
          <w:rFonts w:ascii="Tw Cen MT" w:hAnsi="Tw Cen MT"/>
        </w:rPr>
        <w:t xml:space="preserve">The </w:t>
      </w:r>
      <w:r w:rsidRPr="00EB65AC">
        <w:rPr>
          <w:rFonts w:ascii="Tw Cen MT" w:hAnsi="Tw Cen MT"/>
          <w:b/>
        </w:rPr>
        <w:t>Homeless Education Network (HEN)</w:t>
      </w:r>
      <w:r w:rsidRPr="002546B3">
        <w:rPr>
          <w:rFonts w:ascii="Tw Cen MT" w:hAnsi="Tw Cen MT"/>
        </w:rPr>
        <w:t xml:space="preserve"> is an alliance of community members working to improve educational opportunities and outcomes for children and youth experiencing homeless in the Greater Pittsburgh area.</w:t>
      </w:r>
      <w:r w:rsidR="00AB7AA8">
        <w:rPr>
          <w:rFonts w:ascii="Tw Cen MT" w:hAnsi="Tw Cen MT"/>
        </w:rPr>
        <w:t xml:space="preserve"> </w:t>
      </w:r>
      <w:r w:rsidR="00AB7AA8" w:rsidRPr="00AB7AA8">
        <w:rPr>
          <w:rFonts w:ascii="Tw Cen MT" w:hAnsi="Tw Cen MT"/>
        </w:rPr>
        <w:t>The H</w:t>
      </w:r>
      <w:r w:rsidR="00EB65AC">
        <w:rPr>
          <w:rFonts w:ascii="Tw Cen MT" w:hAnsi="Tw Cen MT"/>
        </w:rPr>
        <w:t xml:space="preserve">omeless </w:t>
      </w:r>
      <w:r w:rsidR="00AB7AA8" w:rsidRPr="00AB7AA8">
        <w:rPr>
          <w:rFonts w:ascii="Tw Cen MT" w:hAnsi="Tw Cen MT"/>
        </w:rPr>
        <w:t>E</w:t>
      </w:r>
      <w:r w:rsidR="00EB65AC">
        <w:rPr>
          <w:rFonts w:ascii="Tw Cen MT" w:hAnsi="Tw Cen MT"/>
        </w:rPr>
        <w:t xml:space="preserve">ducation </w:t>
      </w:r>
      <w:r w:rsidR="00AB7AA8" w:rsidRPr="00AB7AA8">
        <w:rPr>
          <w:rFonts w:ascii="Tw Cen MT" w:hAnsi="Tw Cen MT"/>
        </w:rPr>
        <w:t>N</w:t>
      </w:r>
      <w:r w:rsidR="00EB65AC">
        <w:rPr>
          <w:rFonts w:ascii="Tw Cen MT" w:hAnsi="Tw Cen MT"/>
        </w:rPr>
        <w:t>etwork</w:t>
      </w:r>
      <w:r w:rsidR="00AB7AA8" w:rsidRPr="00AB7AA8">
        <w:rPr>
          <w:rFonts w:ascii="Tw Cen MT" w:hAnsi="Tw Cen MT"/>
        </w:rPr>
        <w:t xml:space="preserve"> plans events that bring together diverse stakeholders for mutual learning, resource sharing, and advocacy aimed at reducing the educational inequities caused by homelessness. We look at issues affecting youth of all ages as well as their parents, schools, and communities.</w:t>
      </w:r>
      <w:r w:rsidR="00EB65AC" w:rsidRPr="00EB65AC">
        <w:rPr>
          <w:rFonts w:ascii="Tw Cen MT" w:hAnsi="Tw Cen MT"/>
        </w:rPr>
        <w:t xml:space="preserve"> </w:t>
      </w:r>
      <w:r w:rsidR="00EB65AC">
        <w:rPr>
          <w:rFonts w:ascii="Tw Cen MT" w:hAnsi="Tw Cen MT"/>
        </w:rPr>
        <w:t>The Homeless Education Network plans events that help participants to more effectively understand, identify, and address the educational needs of the homeless youth and families they directly serve</w:t>
      </w:r>
    </w:p>
    <w:p w:rsidR="008D57A4" w:rsidRPr="001D660B" w:rsidRDefault="008D57A4" w:rsidP="00CE790E">
      <w:pPr>
        <w:autoSpaceDE w:val="0"/>
        <w:autoSpaceDN w:val="0"/>
        <w:adjustRightInd w:val="0"/>
        <w:rPr>
          <w:rFonts w:ascii="Tw Cen MT" w:hAnsi="Tw Cen MT"/>
        </w:rPr>
      </w:pPr>
    </w:p>
    <w:p w:rsidR="003E3E60" w:rsidRPr="001D660B" w:rsidRDefault="00EB65AC" w:rsidP="00CE790E">
      <w:pPr>
        <w:autoSpaceDE w:val="0"/>
        <w:autoSpaceDN w:val="0"/>
        <w:adjustRightInd w:val="0"/>
        <w:rPr>
          <w:rFonts w:ascii="Tw Cen MT" w:hAnsi="Tw Cen MT"/>
          <w:color w:val="000000"/>
        </w:rPr>
      </w:pPr>
      <w:r>
        <w:rPr>
          <w:rFonts w:ascii="Tw Cen MT" w:hAnsi="Tw Cen MT"/>
          <w:b/>
          <w:bCs/>
          <w:color w:val="000000"/>
        </w:rPr>
        <w:t xml:space="preserve">Primary </w:t>
      </w:r>
      <w:r w:rsidR="00E65ED7">
        <w:rPr>
          <w:rFonts w:ascii="Tw Cen MT" w:hAnsi="Tw Cen MT"/>
          <w:b/>
          <w:bCs/>
          <w:color w:val="000000"/>
        </w:rPr>
        <w:t>Responsibilities</w:t>
      </w:r>
      <w:r>
        <w:rPr>
          <w:rFonts w:ascii="Tw Cen MT" w:hAnsi="Tw Cen MT"/>
          <w:b/>
          <w:bCs/>
          <w:color w:val="000000"/>
        </w:rPr>
        <w:t>:</w:t>
      </w:r>
    </w:p>
    <w:p w:rsidR="00AB7AA8" w:rsidRDefault="00AB7AA8" w:rsidP="00EB65AC">
      <w:pPr>
        <w:pStyle w:val="ListParagraph"/>
        <w:spacing w:after="0" w:line="240" w:lineRule="auto"/>
        <w:ind w:left="0"/>
        <w:contextualSpacing w:val="0"/>
        <w:rPr>
          <w:rFonts w:ascii="Tw Cen MT" w:hAnsi="Tw Cen MT"/>
          <w:sz w:val="24"/>
          <w:szCs w:val="24"/>
        </w:rPr>
      </w:pPr>
      <w:r>
        <w:rPr>
          <w:rFonts w:ascii="Tw Cen MT" w:hAnsi="Tw Cen MT"/>
          <w:sz w:val="24"/>
          <w:szCs w:val="24"/>
        </w:rPr>
        <w:t>The HEN Program assistant will assist the HEN Manager in the following responsibilities:</w:t>
      </w:r>
    </w:p>
    <w:p w:rsidR="00AB7AA8" w:rsidRDefault="00AB7AA8" w:rsidP="00AB7AA8">
      <w:pPr>
        <w:pStyle w:val="ListParagraph"/>
        <w:numPr>
          <w:ilvl w:val="0"/>
          <w:numId w:val="23"/>
        </w:numPr>
        <w:spacing w:after="0" w:line="240" w:lineRule="auto"/>
        <w:rPr>
          <w:rFonts w:ascii="Tw Cen MT" w:hAnsi="Tw Cen MT"/>
          <w:sz w:val="24"/>
          <w:szCs w:val="24"/>
        </w:rPr>
      </w:pPr>
      <w:r>
        <w:rPr>
          <w:rFonts w:ascii="Tw Cen MT" w:hAnsi="Tw Cen MT"/>
          <w:sz w:val="24"/>
          <w:szCs w:val="24"/>
        </w:rPr>
        <w:t>Updating members on key policy, legislative, and funding issues that impact homeless youth</w:t>
      </w:r>
    </w:p>
    <w:p w:rsidR="00AB7AA8" w:rsidRDefault="00AB7AA8" w:rsidP="00AB7AA8">
      <w:pPr>
        <w:pStyle w:val="ListParagraph"/>
        <w:numPr>
          <w:ilvl w:val="0"/>
          <w:numId w:val="23"/>
        </w:numPr>
        <w:spacing w:after="0" w:line="240" w:lineRule="auto"/>
        <w:rPr>
          <w:rFonts w:ascii="Tw Cen MT" w:hAnsi="Tw Cen MT"/>
          <w:sz w:val="24"/>
          <w:szCs w:val="24"/>
        </w:rPr>
      </w:pPr>
      <w:r>
        <w:rPr>
          <w:rFonts w:ascii="Tw Cen MT" w:hAnsi="Tw Cen MT"/>
          <w:sz w:val="24"/>
          <w:szCs w:val="24"/>
        </w:rPr>
        <w:t>Sharing new research, data, and best practices in the field of homeless education</w:t>
      </w:r>
    </w:p>
    <w:p w:rsidR="00AB7AA8" w:rsidRDefault="00AB7AA8" w:rsidP="00AB7AA8">
      <w:pPr>
        <w:pStyle w:val="ListParagraph"/>
        <w:numPr>
          <w:ilvl w:val="0"/>
          <w:numId w:val="23"/>
        </w:numPr>
        <w:spacing w:after="0" w:line="240" w:lineRule="auto"/>
        <w:rPr>
          <w:rFonts w:ascii="Tw Cen MT" w:hAnsi="Tw Cen MT"/>
          <w:sz w:val="24"/>
          <w:szCs w:val="24"/>
        </w:rPr>
      </w:pPr>
      <w:r>
        <w:rPr>
          <w:rFonts w:ascii="Tw Cen MT" w:hAnsi="Tw Cen MT"/>
          <w:sz w:val="24"/>
          <w:szCs w:val="24"/>
        </w:rPr>
        <w:t>Linking diverse stakeholders through purposeful discussions around topics of shared concern</w:t>
      </w:r>
      <w:r>
        <w:rPr>
          <w:rFonts w:ascii="Tw Cen MT" w:hAnsi="Tw Cen MT"/>
          <w:i/>
          <w:iCs/>
          <w:sz w:val="24"/>
          <w:szCs w:val="24"/>
        </w:rPr>
        <w:t xml:space="preserve"> (ex: school social workers interfacing with police officers around issues of truancy)</w:t>
      </w:r>
    </w:p>
    <w:p w:rsidR="00AB7AA8" w:rsidRDefault="00AB7AA8" w:rsidP="00AB7AA8">
      <w:pPr>
        <w:pStyle w:val="ListParagraph"/>
        <w:numPr>
          <w:ilvl w:val="0"/>
          <w:numId w:val="23"/>
        </w:numPr>
        <w:spacing w:after="0" w:line="240" w:lineRule="auto"/>
        <w:rPr>
          <w:rFonts w:ascii="Tw Cen MT" w:hAnsi="Tw Cen MT"/>
          <w:sz w:val="24"/>
          <w:szCs w:val="24"/>
        </w:rPr>
      </w:pPr>
      <w:r>
        <w:rPr>
          <w:rFonts w:ascii="Tw Cen MT" w:hAnsi="Tw Cen MT"/>
          <w:sz w:val="24"/>
          <w:szCs w:val="24"/>
        </w:rPr>
        <w:t>Increasing members’ awareness of local re</w:t>
      </w:r>
      <w:bookmarkStart w:id="0" w:name="_GoBack"/>
      <w:bookmarkEnd w:id="0"/>
      <w:r>
        <w:rPr>
          <w:rFonts w:ascii="Tw Cen MT" w:hAnsi="Tw Cen MT"/>
          <w:sz w:val="24"/>
          <w:szCs w:val="24"/>
        </w:rPr>
        <w:t>sources to support their clients</w:t>
      </w:r>
    </w:p>
    <w:p w:rsidR="00AB7AA8" w:rsidRDefault="00AB7AA8" w:rsidP="00AB7AA8">
      <w:pPr>
        <w:pStyle w:val="ListParagraph"/>
        <w:numPr>
          <w:ilvl w:val="0"/>
          <w:numId w:val="23"/>
        </w:numPr>
        <w:spacing w:after="0" w:line="240" w:lineRule="auto"/>
        <w:rPr>
          <w:rFonts w:ascii="Tw Cen MT" w:hAnsi="Tw Cen MT"/>
          <w:sz w:val="24"/>
          <w:szCs w:val="24"/>
        </w:rPr>
      </w:pPr>
      <w:r>
        <w:rPr>
          <w:rFonts w:ascii="Tw Cen MT" w:hAnsi="Tw Cen MT"/>
          <w:sz w:val="24"/>
          <w:szCs w:val="24"/>
        </w:rPr>
        <w:t>Supporting members in the development of collaborative projects and initiatives</w:t>
      </w:r>
    </w:p>
    <w:p w:rsidR="00BC4E1F" w:rsidRDefault="00BC4E1F" w:rsidP="00BC4E1F">
      <w:pPr>
        <w:rPr>
          <w:rFonts w:ascii="Tw Cen MT" w:hAnsi="Tw Cen MT"/>
        </w:rPr>
      </w:pPr>
    </w:p>
    <w:p w:rsidR="00BC4E1F" w:rsidRDefault="00BC4E1F" w:rsidP="00BC4E1F">
      <w:pPr>
        <w:rPr>
          <w:rFonts w:ascii="Tw Cen MT" w:hAnsi="Tw Cen MT"/>
          <w:b/>
          <w:u w:val="single"/>
        </w:rPr>
      </w:pPr>
      <w:r>
        <w:rPr>
          <w:rFonts w:ascii="Tw Cen MT" w:hAnsi="Tw Cen MT"/>
          <w:b/>
          <w:u w:val="single"/>
        </w:rPr>
        <w:t>Qualifications</w:t>
      </w:r>
    </w:p>
    <w:p w:rsidR="00BC4E1F" w:rsidRDefault="00BC4E1F" w:rsidP="00BC4E1F">
      <w:pPr>
        <w:pStyle w:val="ListParagraph"/>
        <w:numPr>
          <w:ilvl w:val="0"/>
          <w:numId w:val="24"/>
        </w:numPr>
        <w:spacing w:after="0" w:line="240" w:lineRule="auto"/>
        <w:rPr>
          <w:rFonts w:ascii="Tw Cen MT" w:hAnsi="Tw Cen MT"/>
          <w:sz w:val="24"/>
          <w:szCs w:val="24"/>
        </w:rPr>
      </w:pPr>
      <w:r>
        <w:rPr>
          <w:rFonts w:ascii="Tw Cen MT" w:hAnsi="Tw Cen MT"/>
          <w:sz w:val="24"/>
          <w:szCs w:val="24"/>
        </w:rPr>
        <w:t xml:space="preserve">Student must have a major within the Social Sciences, Public Administration, </w:t>
      </w:r>
      <w:r w:rsidR="00BB2D20">
        <w:rPr>
          <w:rFonts w:ascii="Tw Cen MT" w:hAnsi="Tw Cen MT"/>
          <w:sz w:val="24"/>
          <w:szCs w:val="24"/>
        </w:rPr>
        <w:t>and Political</w:t>
      </w:r>
      <w:r>
        <w:rPr>
          <w:rFonts w:ascii="Tw Cen MT" w:hAnsi="Tw Cen MT"/>
          <w:sz w:val="24"/>
          <w:szCs w:val="24"/>
        </w:rPr>
        <w:t xml:space="preserve"> Science, Communications or related fields.</w:t>
      </w:r>
    </w:p>
    <w:p w:rsidR="00D424AD" w:rsidRPr="00BC4E1F" w:rsidRDefault="00BC4E1F" w:rsidP="00D424AD">
      <w:pPr>
        <w:pStyle w:val="ListParagraph"/>
        <w:numPr>
          <w:ilvl w:val="0"/>
          <w:numId w:val="24"/>
        </w:numPr>
        <w:rPr>
          <w:rFonts w:ascii="Tw Cen MT" w:hAnsi="Tw Cen MT"/>
          <w:sz w:val="24"/>
        </w:rPr>
      </w:pPr>
      <w:r>
        <w:rPr>
          <w:rFonts w:ascii="Tw Cen MT" w:hAnsi="Tw Cen MT"/>
          <w:sz w:val="24"/>
        </w:rPr>
        <w:t xml:space="preserve">Intern should be able to commit to </w:t>
      </w:r>
      <w:r>
        <w:rPr>
          <w:rFonts w:ascii="Tw Cen MT" w:hAnsi="Tw Cen MT"/>
          <w:b/>
          <w:sz w:val="24"/>
        </w:rPr>
        <w:t>15 hours</w:t>
      </w:r>
      <w:r>
        <w:rPr>
          <w:rFonts w:ascii="Tw Cen MT" w:hAnsi="Tw Cen MT"/>
          <w:sz w:val="24"/>
        </w:rPr>
        <w:t xml:space="preserve"> per week.</w:t>
      </w:r>
    </w:p>
    <w:p w:rsidR="00AA183C" w:rsidRPr="001D660B" w:rsidRDefault="00AA183C" w:rsidP="00AA183C">
      <w:pPr>
        <w:autoSpaceDE w:val="0"/>
        <w:autoSpaceDN w:val="0"/>
        <w:adjustRightInd w:val="0"/>
        <w:ind w:left="720"/>
        <w:rPr>
          <w:rFonts w:ascii="Tw Cen MT" w:hAnsi="Tw Cen MT"/>
          <w:bCs/>
          <w:color w:val="000000"/>
        </w:rPr>
      </w:pPr>
    </w:p>
    <w:p w:rsidR="00AA183C" w:rsidRPr="00B22B50" w:rsidRDefault="006B381F" w:rsidP="00B22B50">
      <w:pPr>
        <w:rPr>
          <w:rFonts w:ascii="Tw Cen MT" w:hAnsi="Tw Cen MT"/>
        </w:rPr>
      </w:pPr>
      <w:r>
        <w:rPr>
          <w:rFonts w:ascii="Tw Cen MT" w:hAnsi="Tw Cen MT"/>
        </w:rPr>
        <w:t>This internship is unpaid, but college credit is available.</w:t>
      </w:r>
      <w:r w:rsidR="00B22B50">
        <w:rPr>
          <w:rFonts w:ascii="Tw Cen MT" w:hAnsi="Tw Cen MT"/>
        </w:rPr>
        <w:t xml:space="preserve"> </w:t>
      </w:r>
      <w:r w:rsidR="00AA183C" w:rsidRPr="00AB7AA8">
        <w:rPr>
          <w:rFonts w:ascii="Tw Cen MT" w:hAnsi="Tw Cen MT"/>
          <w:color w:val="000000"/>
          <w:szCs w:val="20"/>
        </w:rPr>
        <w:t>All interested candidates should send</w:t>
      </w:r>
      <w:r w:rsidR="00467074" w:rsidRPr="00AB7AA8">
        <w:rPr>
          <w:rFonts w:ascii="Tw Cen MT" w:hAnsi="Tw Cen MT"/>
          <w:color w:val="000000"/>
          <w:szCs w:val="20"/>
        </w:rPr>
        <w:t xml:space="preserve"> a cover letter and resume to </w:t>
      </w:r>
      <w:r w:rsidR="00B22B50">
        <w:rPr>
          <w:rFonts w:ascii="Tw Cen MT" w:hAnsi="Tw Cen MT"/>
          <w:b/>
          <w:color w:val="000000"/>
          <w:szCs w:val="20"/>
        </w:rPr>
        <w:t>info@homelessfund.org.</w:t>
      </w:r>
    </w:p>
    <w:p w:rsidR="00467074" w:rsidRPr="001D660B" w:rsidRDefault="00467074" w:rsidP="00CE790E">
      <w:pPr>
        <w:autoSpaceDE w:val="0"/>
        <w:autoSpaceDN w:val="0"/>
        <w:adjustRightInd w:val="0"/>
        <w:rPr>
          <w:rFonts w:ascii="Tw Cen MT" w:hAnsi="Tw Cen MT"/>
          <w:color w:val="000000"/>
          <w:sz w:val="20"/>
          <w:szCs w:val="20"/>
        </w:rPr>
      </w:pPr>
    </w:p>
    <w:p w:rsidR="00483C29" w:rsidRPr="00467074" w:rsidRDefault="00483C29" w:rsidP="00AA183C">
      <w:pPr>
        <w:autoSpaceDE w:val="0"/>
        <w:autoSpaceDN w:val="0"/>
        <w:adjustRightInd w:val="0"/>
        <w:jc w:val="center"/>
        <w:rPr>
          <w:rFonts w:ascii="Tw Cen MT" w:hAnsi="Tw Cen MT"/>
          <w:b/>
          <w:szCs w:val="20"/>
        </w:rPr>
      </w:pPr>
      <w:r w:rsidRPr="00467074">
        <w:rPr>
          <w:rFonts w:ascii="Tw Cen MT" w:hAnsi="Tw Cen MT"/>
          <w:b/>
          <w:szCs w:val="20"/>
        </w:rPr>
        <w:t>Homeless Children’s Education Fund</w:t>
      </w:r>
    </w:p>
    <w:p w:rsidR="00631032" w:rsidRPr="00467074" w:rsidRDefault="00B22B50" w:rsidP="00AA183C">
      <w:pPr>
        <w:autoSpaceDE w:val="0"/>
        <w:autoSpaceDN w:val="0"/>
        <w:adjustRightInd w:val="0"/>
        <w:jc w:val="center"/>
        <w:rPr>
          <w:rFonts w:ascii="Tw Cen MT" w:hAnsi="Tw Cen MT"/>
          <w:b/>
          <w:bCs/>
          <w:color w:val="0000FF"/>
          <w:szCs w:val="20"/>
        </w:rPr>
      </w:pPr>
      <w:r>
        <w:rPr>
          <w:rFonts w:ascii="Tw Cen MT" w:hAnsi="Tw Cen MT"/>
          <w:b/>
          <w:szCs w:val="20"/>
        </w:rPr>
        <w:t>1901 Centre Ave, Suite 301</w:t>
      </w:r>
      <w:r w:rsidR="00483C29" w:rsidRPr="00467074">
        <w:rPr>
          <w:rFonts w:ascii="Tw Cen MT" w:hAnsi="Tw Cen MT"/>
          <w:b/>
          <w:szCs w:val="20"/>
        </w:rPr>
        <w:t>, Pittsburgh, PA 152</w:t>
      </w:r>
      <w:r>
        <w:rPr>
          <w:rFonts w:ascii="Tw Cen MT" w:hAnsi="Tw Cen MT"/>
          <w:b/>
          <w:szCs w:val="20"/>
        </w:rPr>
        <w:t>19,</w:t>
      </w:r>
      <w:r w:rsidR="001D660B" w:rsidRPr="00467074">
        <w:rPr>
          <w:rFonts w:ascii="Tw Cen MT" w:hAnsi="Tw Cen MT"/>
          <w:b/>
          <w:szCs w:val="20"/>
        </w:rPr>
        <w:t xml:space="preserve"> </w:t>
      </w:r>
      <w:r w:rsidR="008A77E9" w:rsidRPr="00467074">
        <w:rPr>
          <w:rFonts w:ascii="Tw Cen MT" w:hAnsi="Tw Cen MT"/>
          <w:b/>
          <w:szCs w:val="20"/>
        </w:rPr>
        <w:t>4</w:t>
      </w:r>
      <w:r w:rsidR="00483C29" w:rsidRPr="00467074">
        <w:rPr>
          <w:rFonts w:ascii="Tw Cen MT" w:hAnsi="Tw Cen MT"/>
          <w:b/>
          <w:szCs w:val="20"/>
        </w:rPr>
        <w:t>12.562.0154</w:t>
      </w:r>
      <w:r w:rsidR="001D660B" w:rsidRPr="00467074">
        <w:rPr>
          <w:rFonts w:ascii="Tw Cen MT" w:hAnsi="Tw Cen MT"/>
          <w:b/>
          <w:szCs w:val="20"/>
        </w:rPr>
        <w:t xml:space="preserve"> </w:t>
      </w:r>
      <w:hyperlink r:id="rId6" w:history="1">
        <w:r w:rsidR="00483C29" w:rsidRPr="00467074">
          <w:rPr>
            <w:rStyle w:val="Hyperlink"/>
            <w:rFonts w:ascii="Tw Cen MT" w:hAnsi="Tw Cen MT"/>
            <w:b/>
            <w:bCs/>
            <w:szCs w:val="20"/>
          </w:rPr>
          <w:t>www.homelessfund.org</w:t>
        </w:r>
      </w:hyperlink>
    </w:p>
    <w:sectPr w:rsidR="00631032" w:rsidRPr="00467074" w:rsidSect="00483C29">
      <w:pgSz w:w="12240" w:h="15840"/>
      <w:pgMar w:top="1440" w:right="1800" w:bottom="2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1E8"/>
    <w:multiLevelType w:val="hybridMultilevel"/>
    <w:tmpl w:val="DAF6A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456EC"/>
    <w:multiLevelType w:val="hybridMultilevel"/>
    <w:tmpl w:val="ABC65A1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 w15:restartNumberingAfterBreak="0">
    <w:nsid w:val="08665748"/>
    <w:multiLevelType w:val="hybridMultilevel"/>
    <w:tmpl w:val="6926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335DD"/>
    <w:multiLevelType w:val="hybridMultilevel"/>
    <w:tmpl w:val="17E0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23BBA"/>
    <w:multiLevelType w:val="hybridMultilevel"/>
    <w:tmpl w:val="1CB84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0559B"/>
    <w:multiLevelType w:val="hybridMultilevel"/>
    <w:tmpl w:val="A460AA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C91D8C"/>
    <w:multiLevelType w:val="hybridMultilevel"/>
    <w:tmpl w:val="53400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255F44"/>
    <w:multiLevelType w:val="hybridMultilevel"/>
    <w:tmpl w:val="0D90B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65C50"/>
    <w:multiLevelType w:val="hybridMultilevel"/>
    <w:tmpl w:val="73AC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748C0"/>
    <w:multiLevelType w:val="hybridMultilevel"/>
    <w:tmpl w:val="59A6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A38C3"/>
    <w:multiLevelType w:val="hybridMultilevel"/>
    <w:tmpl w:val="1DBAB7F6"/>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3AF87BAA"/>
    <w:multiLevelType w:val="hybridMultilevel"/>
    <w:tmpl w:val="18028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660374"/>
    <w:multiLevelType w:val="hybridMultilevel"/>
    <w:tmpl w:val="72802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144280"/>
    <w:multiLevelType w:val="hybridMultilevel"/>
    <w:tmpl w:val="AFACD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C4608"/>
    <w:multiLevelType w:val="hybridMultilevel"/>
    <w:tmpl w:val="C81ED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7B7A83"/>
    <w:multiLevelType w:val="hybridMultilevel"/>
    <w:tmpl w:val="A65C8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C5D2C"/>
    <w:multiLevelType w:val="hybridMultilevel"/>
    <w:tmpl w:val="BDE220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1717A1"/>
    <w:multiLevelType w:val="hybridMultilevel"/>
    <w:tmpl w:val="7EA6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0404B9"/>
    <w:multiLevelType w:val="hybridMultilevel"/>
    <w:tmpl w:val="1318D09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BB7116"/>
    <w:multiLevelType w:val="hybridMultilevel"/>
    <w:tmpl w:val="6EB0E7B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56F7D7B"/>
    <w:multiLevelType w:val="hybridMultilevel"/>
    <w:tmpl w:val="642EB19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1" w15:restartNumberingAfterBreak="0">
    <w:nsid w:val="7A5158C0"/>
    <w:multiLevelType w:val="hybridMultilevel"/>
    <w:tmpl w:val="F2C2C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A27D21"/>
    <w:multiLevelType w:val="hybridMultilevel"/>
    <w:tmpl w:val="7F3ED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EE6887"/>
    <w:multiLevelType w:val="hybridMultilevel"/>
    <w:tmpl w:val="9A927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3F11E2"/>
    <w:multiLevelType w:val="hybridMultilevel"/>
    <w:tmpl w:val="80605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4"/>
  </w:num>
  <w:num w:numId="4">
    <w:abstractNumId w:val="17"/>
  </w:num>
  <w:num w:numId="5">
    <w:abstractNumId w:val="15"/>
  </w:num>
  <w:num w:numId="6">
    <w:abstractNumId w:val="16"/>
  </w:num>
  <w:num w:numId="7">
    <w:abstractNumId w:val="14"/>
  </w:num>
  <w:num w:numId="8">
    <w:abstractNumId w:val="7"/>
  </w:num>
  <w:num w:numId="9">
    <w:abstractNumId w:val="18"/>
  </w:num>
  <w:num w:numId="10">
    <w:abstractNumId w:val="21"/>
  </w:num>
  <w:num w:numId="11">
    <w:abstractNumId w:val="22"/>
  </w:num>
  <w:num w:numId="12">
    <w:abstractNumId w:val="5"/>
  </w:num>
  <w:num w:numId="13">
    <w:abstractNumId w:val="19"/>
  </w:num>
  <w:num w:numId="14">
    <w:abstractNumId w:val="10"/>
  </w:num>
  <w:num w:numId="15">
    <w:abstractNumId w:val="0"/>
  </w:num>
  <w:num w:numId="16">
    <w:abstractNumId w:val="13"/>
  </w:num>
  <w:num w:numId="17">
    <w:abstractNumId w:val="23"/>
  </w:num>
  <w:num w:numId="18">
    <w:abstractNumId w:val="3"/>
  </w:num>
  <w:num w:numId="19">
    <w:abstractNumId w:val="2"/>
  </w:num>
  <w:num w:numId="20">
    <w:abstractNumId w:val="9"/>
  </w:num>
  <w:num w:numId="21">
    <w:abstractNumId w:val="8"/>
  </w:num>
  <w:num w:numId="22">
    <w:abstractNumId w:val="12"/>
  </w:num>
  <w:num w:numId="23">
    <w:abstractNumId w:val="1"/>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3D"/>
    <w:rsid w:val="0004149C"/>
    <w:rsid w:val="00050C00"/>
    <w:rsid w:val="000A3E59"/>
    <w:rsid w:val="000F5122"/>
    <w:rsid w:val="00114022"/>
    <w:rsid w:val="001345E9"/>
    <w:rsid w:val="00193832"/>
    <w:rsid w:val="001D660B"/>
    <w:rsid w:val="001F283B"/>
    <w:rsid w:val="001F2ACB"/>
    <w:rsid w:val="00241763"/>
    <w:rsid w:val="002546B3"/>
    <w:rsid w:val="00263D03"/>
    <w:rsid w:val="002655E0"/>
    <w:rsid w:val="002A4119"/>
    <w:rsid w:val="002A7801"/>
    <w:rsid w:val="002C7E1A"/>
    <w:rsid w:val="003359F5"/>
    <w:rsid w:val="00336BB5"/>
    <w:rsid w:val="00350985"/>
    <w:rsid w:val="00361000"/>
    <w:rsid w:val="00375A1C"/>
    <w:rsid w:val="0038602A"/>
    <w:rsid w:val="003E3E60"/>
    <w:rsid w:val="003E4221"/>
    <w:rsid w:val="00406504"/>
    <w:rsid w:val="00407D1E"/>
    <w:rsid w:val="004442CD"/>
    <w:rsid w:val="00467074"/>
    <w:rsid w:val="00483C29"/>
    <w:rsid w:val="004970B8"/>
    <w:rsid w:val="004B183E"/>
    <w:rsid w:val="004B28A8"/>
    <w:rsid w:val="00501AC5"/>
    <w:rsid w:val="005140E1"/>
    <w:rsid w:val="0053148D"/>
    <w:rsid w:val="0057036D"/>
    <w:rsid w:val="00631032"/>
    <w:rsid w:val="0064689A"/>
    <w:rsid w:val="0066679E"/>
    <w:rsid w:val="00672E3D"/>
    <w:rsid w:val="00690833"/>
    <w:rsid w:val="00697767"/>
    <w:rsid w:val="006A51A2"/>
    <w:rsid w:val="006B381F"/>
    <w:rsid w:val="006D471F"/>
    <w:rsid w:val="006D77FD"/>
    <w:rsid w:val="00734601"/>
    <w:rsid w:val="00777067"/>
    <w:rsid w:val="007B39F2"/>
    <w:rsid w:val="007D4855"/>
    <w:rsid w:val="007E77E9"/>
    <w:rsid w:val="008955C0"/>
    <w:rsid w:val="008A77E9"/>
    <w:rsid w:val="008B77E1"/>
    <w:rsid w:val="008D57A4"/>
    <w:rsid w:val="008E4265"/>
    <w:rsid w:val="008E7AD1"/>
    <w:rsid w:val="008F3040"/>
    <w:rsid w:val="00974C6D"/>
    <w:rsid w:val="00997609"/>
    <w:rsid w:val="009B62E3"/>
    <w:rsid w:val="009B7817"/>
    <w:rsid w:val="00A118AF"/>
    <w:rsid w:val="00A977F1"/>
    <w:rsid w:val="00AA183C"/>
    <w:rsid w:val="00AB7AA8"/>
    <w:rsid w:val="00AD716E"/>
    <w:rsid w:val="00AF0355"/>
    <w:rsid w:val="00AF088A"/>
    <w:rsid w:val="00B10F67"/>
    <w:rsid w:val="00B22B50"/>
    <w:rsid w:val="00B932DE"/>
    <w:rsid w:val="00B94A1D"/>
    <w:rsid w:val="00BA0F09"/>
    <w:rsid w:val="00BB2D20"/>
    <w:rsid w:val="00BC4E1F"/>
    <w:rsid w:val="00BD4316"/>
    <w:rsid w:val="00BD4CF0"/>
    <w:rsid w:val="00C230D0"/>
    <w:rsid w:val="00C403B4"/>
    <w:rsid w:val="00C52772"/>
    <w:rsid w:val="00C7743F"/>
    <w:rsid w:val="00CD0250"/>
    <w:rsid w:val="00CE0819"/>
    <w:rsid w:val="00CE10A8"/>
    <w:rsid w:val="00CE790E"/>
    <w:rsid w:val="00D424AD"/>
    <w:rsid w:val="00D65965"/>
    <w:rsid w:val="00DB20FF"/>
    <w:rsid w:val="00DB3DB6"/>
    <w:rsid w:val="00DC1662"/>
    <w:rsid w:val="00DC5052"/>
    <w:rsid w:val="00DF6BF0"/>
    <w:rsid w:val="00E5152B"/>
    <w:rsid w:val="00E65ED7"/>
    <w:rsid w:val="00EB65AC"/>
    <w:rsid w:val="00EC662D"/>
    <w:rsid w:val="00F46F2C"/>
    <w:rsid w:val="00F557ED"/>
    <w:rsid w:val="00FD6D88"/>
    <w:rsid w:val="00FE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8D7DF"/>
  <w15:chartTrackingRefBased/>
  <w15:docId w15:val="{A1F0EFDE-9057-4A8D-AC91-D135EBBF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63D03"/>
    <w:pPr>
      <w:shd w:val="clear" w:color="auto" w:fill="000080"/>
    </w:pPr>
    <w:rPr>
      <w:rFonts w:ascii="Tahoma" w:hAnsi="Tahoma" w:cs="Tahoma"/>
      <w:sz w:val="20"/>
      <w:szCs w:val="20"/>
    </w:rPr>
  </w:style>
  <w:style w:type="character" w:styleId="Hyperlink">
    <w:name w:val="Hyperlink"/>
    <w:rsid w:val="00CE790E"/>
    <w:rPr>
      <w:color w:val="0000FF"/>
      <w:u w:val="single"/>
    </w:rPr>
  </w:style>
  <w:style w:type="paragraph" w:styleId="ListParagraph">
    <w:name w:val="List Paragraph"/>
    <w:basedOn w:val="Normal"/>
    <w:uiPriority w:val="34"/>
    <w:qFormat/>
    <w:rsid w:val="001D660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31032"/>
    <w:rPr>
      <w:rFonts w:ascii="Segoe UI" w:hAnsi="Segoe UI" w:cs="Segoe UI"/>
      <w:sz w:val="18"/>
      <w:szCs w:val="18"/>
    </w:rPr>
  </w:style>
  <w:style w:type="character" w:customStyle="1" w:styleId="BalloonTextChar">
    <w:name w:val="Balloon Text Char"/>
    <w:link w:val="BalloonText"/>
    <w:rsid w:val="00631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5354">
      <w:bodyDiv w:val="1"/>
      <w:marLeft w:val="0"/>
      <w:marRight w:val="0"/>
      <w:marTop w:val="0"/>
      <w:marBottom w:val="0"/>
      <w:divBdr>
        <w:top w:val="none" w:sz="0" w:space="0" w:color="auto"/>
        <w:left w:val="none" w:sz="0" w:space="0" w:color="auto"/>
        <w:bottom w:val="none" w:sz="0" w:space="0" w:color="auto"/>
        <w:right w:val="none" w:sz="0" w:space="0" w:color="auto"/>
      </w:divBdr>
      <w:divsChild>
        <w:div w:id="1646542519">
          <w:marLeft w:val="0"/>
          <w:marRight w:val="0"/>
          <w:marTop w:val="0"/>
          <w:marBottom w:val="0"/>
          <w:divBdr>
            <w:top w:val="none" w:sz="0" w:space="0" w:color="auto"/>
            <w:left w:val="none" w:sz="0" w:space="0" w:color="auto"/>
            <w:bottom w:val="none" w:sz="0" w:space="0" w:color="auto"/>
            <w:right w:val="none" w:sz="0" w:space="0" w:color="auto"/>
          </w:divBdr>
          <w:divsChild>
            <w:div w:id="1201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80994">
      <w:bodyDiv w:val="1"/>
      <w:marLeft w:val="0"/>
      <w:marRight w:val="0"/>
      <w:marTop w:val="0"/>
      <w:marBottom w:val="0"/>
      <w:divBdr>
        <w:top w:val="none" w:sz="0" w:space="0" w:color="auto"/>
        <w:left w:val="none" w:sz="0" w:space="0" w:color="auto"/>
        <w:bottom w:val="none" w:sz="0" w:space="0" w:color="auto"/>
        <w:right w:val="none" w:sz="0" w:space="0" w:color="auto"/>
      </w:divBdr>
    </w:div>
    <w:div w:id="831291369">
      <w:bodyDiv w:val="1"/>
      <w:marLeft w:val="0"/>
      <w:marRight w:val="0"/>
      <w:marTop w:val="0"/>
      <w:marBottom w:val="0"/>
      <w:divBdr>
        <w:top w:val="none" w:sz="0" w:space="0" w:color="auto"/>
        <w:left w:val="none" w:sz="0" w:space="0" w:color="auto"/>
        <w:bottom w:val="none" w:sz="0" w:space="0" w:color="auto"/>
        <w:right w:val="none" w:sz="0" w:space="0" w:color="auto"/>
      </w:divBdr>
    </w:div>
    <w:div w:id="19393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lessfun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Homeless Children's Education Fund</Company>
  <LinksUpToDate>false</LinksUpToDate>
  <CharactersWithSpaces>2426</CharactersWithSpaces>
  <SharedDoc>false</SharedDoc>
  <HLinks>
    <vt:vector size="18" baseType="variant">
      <vt:variant>
        <vt:i4>4849749</vt:i4>
      </vt:variant>
      <vt:variant>
        <vt:i4>6</vt:i4>
      </vt:variant>
      <vt:variant>
        <vt:i4>0</vt:i4>
      </vt:variant>
      <vt:variant>
        <vt:i4>5</vt:i4>
      </vt:variant>
      <vt:variant>
        <vt:lpwstr>http://www.homelessfund.org/</vt:lpwstr>
      </vt:variant>
      <vt:variant>
        <vt:lpwstr/>
      </vt:variant>
      <vt:variant>
        <vt:i4>2686998</vt:i4>
      </vt:variant>
      <vt:variant>
        <vt:i4>3</vt:i4>
      </vt:variant>
      <vt:variant>
        <vt:i4>0</vt:i4>
      </vt:variant>
      <vt:variant>
        <vt:i4>5</vt:i4>
      </vt:variant>
      <vt:variant>
        <vt:lpwstr>mailto:cmorgan@homelessfund.org</vt:lpwstr>
      </vt:variant>
      <vt:variant>
        <vt:lpwstr/>
      </vt:variant>
      <vt:variant>
        <vt:i4>3997705</vt:i4>
      </vt:variant>
      <vt:variant>
        <vt:i4>0</vt:i4>
      </vt:variant>
      <vt:variant>
        <vt:i4>0</vt:i4>
      </vt:variant>
      <vt:variant>
        <vt:i4>5</vt:i4>
      </vt:variant>
      <vt:variant>
        <vt:lpwstr>mailto:srobison@homelessfund.org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Morgan</dc:creator>
  <cp:keywords/>
  <cp:lastModifiedBy>Brian Knight</cp:lastModifiedBy>
  <cp:revision>6</cp:revision>
  <cp:lastPrinted>2017-02-17T17:02:00Z</cp:lastPrinted>
  <dcterms:created xsi:type="dcterms:W3CDTF">2017-02-03T20:43:00Z</dcterms:created>
  <dcterms:modified xsi:type="dcterms:W3CDTF">2017-08-18T18:24:00Z</dcterms:modified>
</cp:coreProperties>
</file>