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DA" w:rsidRPr="005A0DDA" w:rsidRDefault="005663DA" w:rsidP="00C92DBD">
      <w:pPr>
        <w:spacing w:after="0" w:line="240" w:lineRule="auto"/>
        <w:ind w:left="3600"/>
        <w:rPr>
          <w:rFonts w:ascii="Tw Cen MT" w:hAnsi="Tw Cen MT"/>
          <w:b/>
          <w:sz w:val="24"/>
          <w:szCs w:val="24"/>
        </w:rPr>
      </w:pPr>
      <w:r w:rsidRPr="00C92DBD">
        <w:rPr>
          <w:rFonts w:ascii="Tw Cen MT" w:hAnsi="Tw Cen MT"/>
          <w:b/>
          <w:noProof/>
          <w:sz w:val="24"/>
          <w:szCs w:val="24"/>
        </w:rPr>
        <w:drawing>
          <wp:anchor distT="0" distB="0" distL="114300" distR="114300" simplePos="0" relativeHeight="251658240" behindDoc="1" locked="0" layoutInCell="1" allowOverlap="1" wp14:anchorId="7819F744" wp14:editId="172FF1C1">
            <wp:simplePos x="0" y="0"/>
            <wp:positionH relativeFrom="margin">
              <wp:align>left</wp:align>
            </wp:positionH>
            <wp:positionV relativeFrom="paragraph">
              <wp:posOffset>0</wp:posOffset>
            </wp:positionV>
            <wp:extent cx="1257300" cy="1028065"/>
            <wp:effectExtent l="0" t="0" r="0" b="635"/>
            <wp:wrapThrough wrapText="bothSides">
              <wp:wrapPolygon edited="0">
                <wp:start x="0" y="0"/>
                <wp:lineTo x="0" y="21213"/>
                <wp:lineTo x="21273" y="21213"/>
                <wp:lineTo x="212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EF_logo - hope through learning -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028065"/>
                    </a:xfrm>
                    <a:prstGeom prst="rect">
                      <a:avLst/>
                    </a:prstGeom>
                  </pic:spPr>
                </pic:pic>
              </a:graphicData>
            </a:graphic>
            <wp14:sizeRelH relativeFrom="page">
              <wp14:pctWidth>0</wp14:pctWidth>
            </wp14:sizeRelH>
            <wp14:sizeRelV relativeFrom="page">
              <wp14:pctHeight>0</wp14:pctHeight>
            </wp14:sizeRelV>
          </wp:anchor>
        </w:drawing>
      </w:r>
      <w:r w:rsidR="00C92DBD" w:rsidRPr="00C92DBD">
        <w:rPr>
          <w:rFonts w:ascii="Tw Cen MT" w:hAnsi="Tw Cen MT"/>
          <w:b/>
          <w:noProof/>
          <w:sz w:val="24"/>
          <w:szCs w:val="24"/>
        </w:rPr>
        <w:t>Outreach Assistant</w:t>
      </w:r>
      <w:r w:rsidR="00A621C1">
        <w:rPr>
          <w:rFonts w:ascii="Tw Cen MT" w:hAnsi="Tw Cen MT"/>
          <w:b/>
          <w:sz w:val="24"/>
          <w:szCs w:val="24"/>
        </w:rPr>
        <w:t xml:space="preserve"> Intern</w:t>
      </w:r>
    </w:p>
    <w:p w:rsidR="004F5838" w:rsidRPr="002E3DC9" w:rsidRDefault="00C92DBD" w:rsidP="002E3DC9">
      <w:pPr>
        <w:spacing w:after="0" w:line="240" w:lineRule="auto"/>
        <w:rPr>
          <w:rFonts w:ascii="Tw Cen MT" w:hAnsi="Tw Cen MT"/>
          <w:b/>
          <w:sz w:val="24"/>
          <w:szCs w:val="24"/>
        </w:rPr>
      </w:pPr>
      <w:r>
        <w:rPr>
          <w:rFonts w:ascii="Tw Cen MT" w:hAnsi="Tw Cen MT"/>
          <w:b/>
          <w:sz w:val="24"/>
          <w:szCs w:val="24"/>
        </w:rPr>
        <w:t xml:space="preserve">                         </w:t>
      </w:r>
      <w:r w:rsidR="002E3DC9" w:rsidRPr="002E3DC9">
        <w:rPr>
          <w:rFonts w:ascii="Tw Cen MT" w:hAnsi="Tw Cen MT"/>
          <w:b/>
          <w:sz w:val="24"/>
          <w:szCs w:val="24"/>
        </w:rPr>
        <w:t xml:space="preserve"> 2017-2018</w:t>
      </w:r>
      <w:r w:rsidR="002E3DC9">
        <w:rPr>
          <w:rFonts w:ascii="Tw Cen MT" w:hAnsi="Tw Cen MT"/>
          <w:b/>
          <w:sz w:val="24"/>
          <w:szCs w:val="24"/>
        </w:rPr>
        <w:t xml:space="preserve"> School Year</w:t>
      </w:r>
    </w:p>
    <w:p w:rsidR="00F9238D" w:rsidRPr="000442B9" w:rsidRDefault="00F9238D" w:rsidP="002E3DC9">
      <w:pPr>
        <w:spacing w:after="0" w:line="240" w:lineRule="auto"/>
        <w:ind w:left="3600"/>
        <w:rPr>
          <w:rFonts w:ascii="Tw Cen MT" w:hAnsi="Tw Cen MT"/>
          <w:b/>
          <w:sz w:val="24"/>
          <w:szCs w:val="24"/>
        </w:rPr>
      </w:pPr>
      <w:r w:rsidRPr="000442B9">
        <w:rPr>
          <w:rFonts w:ascii="Tw Cen MT" w:hAnsi="Tw Cen MT"/>
          <w:b/>
          <w:sz w:val="24"/>
          <w:szCs w:val="24"/>
        </w:rPr>
        <w:t>Supervisor:</w:t>
      </w:r>
      <w:r w:rsidR="000442B9" w:rsidRPr="000442B9">
        <w:rPr>
          <w:rFonts w:ascii="Tw Cen MT" w:hAnsi="Tw Cen MT"/>
          <w:b/>
          <w:sz w:val="24"/>
          <w:szCs w:val="24"/>
        </w:rPr>
        <w:t xml:space="preserve"> </w:t>
      </w:r>
      <w:r w:rsidR="00C92DBD">
        <w:rPr>
          <w:rFonts w:ascii="Tw Cen MT" w:hAnsi="Tw Cen MT"/>
          <w:b/>
          <w:sz w:val="24"/>
          <w:szCs w:val="24"/>
        </w:rPr>
        <w:t>Susy Robison</w:t>
      </w:r>
    </w:p>
    <w:p w:rsidR="00F9238D" w:rsidRDefault="00F9238D" w:rsidP="00590F2E">
      <w:pPr>
        <w:spacing w:after="0" w:line="240" w:lineRule="auto"/>
        <w:rPr>
          <w:rFonts w:ascii="Tw Cen MT" w:hAnsi="Tw Cen MT"/>
          <w:sz w:val="24"/>
          <w:szCs w:val="24"/>
        </w:rPr>
      </w:pPr>
    </w:p>
    <w:p w:rsidR="0087670C" w:rsidRPr="00642C73" w:rsidRDefault="0087670C" w:rsidP="0087670C">
      <w:pPr>
        <w:autoSpaceDE w:val="0"/>
        <w:autoSpaceDN w:val="0"/>
        <w:adjustRightInd w:val="0"/>
        <w:rPr>
          <w:rFonts w:ascii="Tw Cen MT" w:hAnsi="Tw Cen MT"/>
          <w:sz w:val="24"/>
        </w:rPr>
      </w:pPr>
      <w:r w:rsidRPr="00642C73">
        <w:rPr>
          <w:rFonts w:ascii="Tw Cen MT" w:hAnsi="Tw Cen MT"/>
          <w:bCs/>
          <w:color w:val="000000"/>
          <w:sz w:val="24"/>
        </w:rPr>
        <w:t>The Homeless Children's Education Fund (HCEF) is the premier agency solely dedicated to helping the more than 3,000 children who find themselves homeless each year in Allegheny County. Founded in 1999 as a 501(c</w:t>
      </w:r>
      <w:proofErr w:type="gramStart"/>
      <w:r w:rsidRPr="00642C73">
        <w:rPr>
          <w:rFonts w:ascii="Tw Cen MT" w:hAnsi="Tw Cen MT"/>
          <w:bCs/>
          <w:color w:val="000000"/>
          <w:sz w:val="24"/>
        </w:rPr>
        <w:t>)(</w:t>
      </w:r>
      <w:proofErr w:type="gramEnd"/>
      <w:r w:rsidRPr="00642C73">
        <w:rPr>
          <w:rFonts w:ascii="Tw Cen MT" w:hAnsi="Tw Cen MT"/>
          <w:bCs/>
          <w:color w:val="000000"/>
          <w:sz w:val="24"/>
        </w:rPr>
        <w:t>3) non-profit organization, HCEF actively partners with a wide variety of organizations to help homeless children succeed academically and works to ensure that</w:t>
      </w:r>
      <w:r w:rsidRPr="00642C73">
        <w:rPr>
          <w:rFonts w:ascii="Tw Cen MT" w:hAnsi="Tw Cen MT"/>
          <w:sz w:val="24"/>
        </w:rPr>
        <w:t xml:space="preserve"> they are afforded equal access to the same educational opportunities and experiences as their peers.</w:t>
      </w:r>
    </w:p>
    <w:p w:rsidR="0087670C" w:rsidRPr="00642C73" w:rsidRDefault="00C92DBD" w:rsidP="00642C73">
      <w:pPr>
        <w:spacing w:line="240" w:lineRule="auto"/>
        <w:rPr>
          <w:rFonts w:ascii="Tw Cen MT" w:hAnsi="Tw Cen MT" w:cs="Chalkduster"/>
          <w:color w:val="000000"/>
          <w:sz w:val="24"/>
        </w:rPr>
      </w:pPr>
      <w:r w:rsidRPr="00642C73">
        <w:rPr>
          <w:rFonts w:ascii="Tw Cen MT" w:hAnsi="Tw Cen MT" w:cs="Chalkduster"/>
          <w:color w:val="000000"/>
          <w:sz w:val="24"/>
        </w:rPr>
        <w:t>The HCEF Outreach Program works with the community to raise awareness about the plight of homeless children.</w:t>
      </w:r>
      <w:r w:rsidRPr="00642C73">
        <w:rPr>
          <w:rFonts w:ascii="Tw Cen MT" w:eastAsiaTheme="minorEastAsia" w:hAnsi="Tw Cen MT"/>
          <w:color w:val="000000" w:themeColor="text1"/>
          <w:kern w:val="24"/>
          <w:sz w:val="24"/>
        </w:rPr>
        <w:t xml:space="preserve"> </w:t>
      </w:r>
    </w:p>
    <w:p w:rsidR="004F5838" w:rsidRDefault="004F5838" w:rsidP="00590F2E">
      <w:pPr>
        <w:spacing w:after="0" w:line="240" w:lineRule="auto"/>
        <w:rPr>
          <w:rFonts w:ascii="Tw Cen MT" w:hAnsi="Tw Cen MT"/>
          <w:b/>
          <w:sz w:val="24"/>
          <w:szCs w:val="24"/>
          <w:u w:val="single"/>
        </w:rPr>
      </w:pPr>
      <w:r w:rsidRPr="005A0DDA">
        <w:rPr>
          <w:rFonts w:ascii="Tw Cen MT" w:hAnsi="Tw Cen MT"/>
          <w:b/>
          <w:sz w:val="24"/>
          <w:szCs w:val="24"/>
          <w:u w:val="single"/>
        </w:rPr>
        <w:t>Primary Responsibilities</w:t>
      </w:r>
    </w:p>
    <w:p w:rsidR="00642C73" w:rsidRPr="00A621C1" w:rsidRDefault="00642C73" w:rsidP="00590F2E">
      <w:pPr>
        <w:spacing w:after="0" w:line="240" w:lineRule="auto"/>
        <w:rPr>
          <w:rFonts w:ascii="Tw Cen MT" w:hAnsi="Tw Cen MT"/>
          <w:b/>
          <w:sz w:val="24"/>
          <w:szCs w:val="24"/>
          <w:u w:val="single"/>
        </w:rPr>
      </w:pPr>
    </w:p>
    <w:p w:rsidR="00C92DBD" w:rsidRPr="00642C73" w:rsidRDefault="00C92DBD" w:rsidP="00C92DBD">
      <w:pPr>
        <w:rPr>
          <w:rFonts w:ascii="Tw Cen MT" w:eastAsia="Times New Roman" w:hAnsi="Tw Cen MT"/>
          <w:sz w:val="24"/>
        </w:rPr>
      </w:pPr>
      <w:r w:rsidRPr="00642C73">
        <w:rPr>
          <w:rFonts w:ascii="Tw Cen MT" w:eastAsia="Times New Roman" w:hAnsi="Tw Cen MT"/>
          <w:sz w:val="24"/>
        </w:rPr>
        <w:t>The Outreach Assistant will work with the Director of Outreach and Volunteer Services to raise awareness about children and youth experiencing homelessness locally and nationally by:</w:t>
      </w:r>
    </w:p>
    <w:p w:rsidR="00C92DBD" w:rsidRPr="00642C73" w:rsidRDefault="00C92DBD" w:rsidP="00C92DBD">
      <w:pPr>
        <w:pStyle w:val="ListParagraph"/>
        <w:numPr>
          <w:ilvl w:val="0"/>
          <w:numId w:val="8"/>
        </w:numPr>
        <w:rPr>
          <w:rFonts w:ascii="Tw Cen MT" w:eastAsia="Times New Roman" w:hAnsi="Tw Cen MT"/>
          <w:sz w:val="24"/>
        </w:rPr>
      </w:pPr>
      <w:r w:rsidRPr="00642C73">
        <w:rPr>
          <w:rFonts w:ascii="Tw Cen MT" w:eastAsia="Times New Roman" w:hAnsi="Tw Cen MT"/>
          <w:sz w:val="24"/>
        </w:rPr>
        <w:t>Identifying opportunities to present HCEF Outreach events and assist with scheduling, coordinating and producing </w:t>
      </w:r>
    </w:p>
    <w:p w:rsidR="00C92DBD" w:rsidRPr="00642C73" w:rsidRDefault="00C92DBD" w:rsidP="00C92DBD">
      <w:pPr>
        <w:pStyle w:val="ListParagraph"/>
        <w:numPr>
          <w:ilvl w:val="1"/>
          <w:numId w:val="8"/>
        </w:numPr>
        <w:rPr>
          <w:rFonts w:ascii="Tw Cen MT" w:eastAsia="Times New Roman" w:hAnsi="Tw Cen MT"/>
          <w:sz w:val="24"/>
        </w:rPr>
      </w:pPr>
      <w:r w:rsidRPr="00642C73">
        <w:rPr>
          <w:rFonts w:ascii="Tw Cen MT" w:eastAsia="Times New Roman" w:hAnsi="Tw Cen MT"/>
          <w:sz w:val="24"/>
        </w:rPr>
        <w:t>Conscious Caring Curriculum - Elementary </w:t>
      </w:r>
      <w:r w:rsidR="00EF3B96">
        <w:rPr>
          <w:rFonts w:ascii="Tw Cen MT" w:eastAsia="Times New Roman" w:hAnsi="Tw Cen MT"/>
          <w:sz w:val="24"/>
        </w:rPr>
        <w:t xml:space="preserve">– </w:t>
      </w:r>
    </w:p>
    <w:p w:rsidR="00C92DBD" w:rsidRPr="00642C73" w:rsidRDefault="00C92DBD" w:rsidP="00C92DBD">
      <w:pPr>
        <w:pStyle w:val="ListParagraph"/>
        <w:numPr>
          <w:ilvl w:val="1"/>
          <w:numId w:val="8"/>
        </w:numPr>
        <w:rPr>
          <w:rFonts w:ascii="Tw Cen MT" w:eastAsia="Times New Roman" w:hAnsi="Tw Cen MT"/>
          <w:sz w:val="24"/>
        </w:rPr>
      </w:pPr>
      <w:r w:rsidRPr="00642C73">
        <w:rPr>
          <w:rFonts w:ascii="Tw Cen MT" w:eastAsia="Times New Roman" w:hAnsi="Tw Cen MT"/>
          <w:sz w:val="24"/>
        </w:rPr>
        <w:t>Hope through Creativity - High School</w:t>
      </w:r>
      <w:r w:rsidR="00EF3B96">
        <w:rPr>
          <w:rFonts w:ascii="Tw Cen MT" w:eastAsia="Times New Roman" w:hAnsi="Tw Cen MT"/>
          <w:sz w:val="24"/>
        </w:rPr>
        <w:t xml:space="preserve"> – April 2017</w:t>
      </w:r>
    </w:p>
    <w:p w:rsidR="00C92DBD" w:rsidRPr="00642C73" w:rsidRDefault="00C92DBD" w:rsidP="00C92DBD">
      <w:pPr>
        <w:pStyle w:val="ListParagraph"/>
        <w:numPr>
          <w:ilvl w:val="1"/>
          <w:numId w:val="8"/>
        </w:numPr>
        <w:rPr>
          <w:rFonts w:ascii="Tw Cen MT" w:eastAsia="Times New Roman" w:hAnsi="Tw Cen MT"/>
          <w:sz w:val="24"/>
        </w:rPr>
      </w:pPr>
      <w:r w:rsidRPr="00642C73">
        <w:rPr>
          <w:rFonts w:ascii="Tw Cen MT" w:eastAsia="Times New Roman" w:hAnsi="Tw Cen MT"/>
          <w:sz w:val="24"/>
        </w:rPr>
        <w:t>Homeless Children's Awareness Week</w:t>
      </w:r>
      <w:r w:rsidR="00EF3B96">
        <w:rPr>
          <w:rFonts w:ascii="Tw Cen MT" w:eastAsia="Times New Roman" w:hAnsi="Tw Cen MT"/>
          <w:sz w:val="24"/>
        </w:rPr>
        <w:t>, October 15 - 21</w:t>
      </w:r>
      <w:r w:rsidRPr="00642C73">
        <w:rPr>
          <w:rFonts w:ascii="Tw Cen MT" w:eastAsia="Times New Roman" w:hAnsi="Tw Cen MT"/>
          <w:sz w:val="24"/>
        </w:rPr>
        <w:t> </w:t>
      </w:r>
    </w:p>
    <w:p w:rsidR="00C92DBD" w:rsidRPr="00642C73" w:rsidRDefault="00BB2616" w:rsidP="00C92DBD">
      <w:pPr>
        <w:pStyle w:val="ListParagraph"/>
        <w:numPr>
          <w:ilvl w:val="1"/>
          <w:numId w:val="8"/>
        </w:numPr>
        <w:rPr>
          <w:rFonts w:ascii="Tw Cen MT" w:eastAsia="Times New Roman" w:hAnsi="Tw Cen MT"/>
          <w:sz w:val="24"/>
        </w:rPr>
      </w:pPr>
      <w:r>
        <w:rPr>
          <w:rFonts w:ascii="Tw Cen MT" w:eastAsia="Times New Roman" w:hAnsi="Tw Cen MT"/>
          <w:sz w:val="24"/>
        </w:rPr>
        <w:t>Stand Up for Homeless Children P</w:t>
      </w:r>
      <w:r w:rsidR="00C92DBD" w:rsidRPr="00642C73">
        <w:rPr>
          <w:rFonts w:ascii="Tw Cen MT" w:eastAsia="Times New Roman" w:hAnsi="Tw Cen MT"/>
          <w:sz w:val="24"/>
        </w:rPr>
        <w:t xml:space="preserve">erformance </w:t>
      </w:r>
      <w:r>
        <w:rPr>
          <w:rFonts w:ascii="Tw Cen MT" w:eastAsia="Times New Roman" w:hAnsi="Tw Cen MT"/>
          <w:sz w:val="24"/>
        </w:rPr>
        <w:t>Art I</w:t>
      </w:r>
      <w:r w:rsidR="00C92DBD" w:rsidRPr="00642C73">
        <w:rPr>
          <w:rFonts w:ascii="Tw Cen MT" w:eastAsia="Times New Roman" w:hAnsi="Tw Cen MT"/>
          <w:sz w:val="24"/>
        </w:rPr>
        <w:t>nstallations</w:t>
      </w:r>
      <w:r w:rsidR="00EF3B96">
        <w:rPr>
          <w:rFonts w:ascii="Tw Cen MT" w:eastAsia="Times New Roman" w:hAnsi="Tw Cen MT"/>
          <w:sz w:val="24"/>
        </w:rPr>
        <w:t xml:space="preserve"> - </w:t>
      </w:r>
      <w:r w:rsidR="00C92DBD" w:rsidRPr="00642C73">
        <w:rPr>
          <w:rFonts w:ascii="Tw Cen MT" w:eastAsia="Times New Roman" w:hAnsi="Tw Cen MT"/>
          <w:sz w:val="24"/>
        </w:rPr>
        <w:t> </w:t>
      </w:r>
    </w:p>
    <w:p w:rsidR="00C92DBD" w:rsidRPr="00642C73" w:rsidRDefault="00C92DBD" w:rsidP="00C92DBD">
      <w:pPr>
        <w:pStyle w:val="ListParagraph"/>
        <w:numPr>
          <w:ilvl w:val="0"/>
          <w:numId w:val="8"/>
        </w:numPr>
        <w:rPr>
          <w:rFonts w:ascii="Tw Cen MT" w:eastAsia="Times New Roman" w:hAnsi="Tw Cen MT"/>
          <w:sz w:val="24"/>
        </w:rPr>
      </w:pPr>
      <w:r w:rsidRPr="00642C73">
        <w:rPr>
          <w:rFonts w:ascii="Tw Cen MT" w:eastAsia="Times New Roman" w:hAnsi="Tw Cen MT"/>
          <w:sz w:val="24"/>
        </w:rPr>
        <w:t>C</w:t>
      </w:r>
      <w:bookmarkStart w:id="0" w:name="_GoBack"/>
      <w:bookmarkEnd w:id="0"/>
      <w:r w:rsidRPr="00642C73">
        <w:rPr>
          <w:rFonts w:ascii="Tw Cen MT" w:eastAsia="Times New Roman" w:hAnsi="Tw Cen MT"/>
          <w:sz w:val="24"/>
        </w:rPr>
        <w:t>ommunicating and building relationships with students, staff and faculty at Allegheny County schools and universities. </w:t>
      </w:r>
    </w:p>
    <w:p w:rsidR="00C92DBD" w:rsidRPr="00642C73" w:rsidRDefault="00C92DBD" w:rsidP="00C92DBD">
      <w:pPr>
        <w:pStyle w:val="ListParagraph"/>
        <w:numPr>
          <w:ilvl w:val="0"/>
          <w:numId w:val="8"/>
        </w:numPr>
        <w:rPr>
          <w:rFonts w:ascii="Tw Cen MT" w:eastAsia="Times New Roman" w:hAnsi="Tw Cen MT"/>
          <w:sz w:val="24"/>
        </w:rPr>
      </w:pPr>
      <w:r w:rsidRPr="00642C73">
        <w:rPr>
          <w:rFonts w:ascii="Tw Cen MT" w:eastAsia="Times New Roman" w:hAnsi="Tw Cen MT"/>
          <w:sz w:val="24"/>
        </w:rPr>
        <w:t>Interacting with the business community </w:t>
      </w:r>
    </w:p>
    <w:p w:rsidR="00C92DBD" w:rsidRPr="00642C73" w:rsidRDefault="00C92DBD" w:rsidP="00C92DBD">
      <w:pPr>
        <w:pStyle w:val="ListParagraph"/>
        <w:numPr>
          <w:ilvl w:val="0"/>
          <w:numId w:val="8"/>
        </w:numPr>
        <w:rPr>
          <w:rFonts w:ascii="Tw Cen MT" w:eastAsia="Times New Roman" w:hAnsi="Tw Cen MT"/>
          <w:sz w:val="24"/>
        </w:rPr>
      </w:pPr>
      <w:r w:rsidRPr="00642C73">
        <w:rPr>
          <w:rFonts w:ascii="Tw Cen MT" w:eastAsia="Times New Roman" w:hAnsi="Tw Cen MT"/>
          <w:sz w:val="24"/>
        </w:rPr>
        <w:t>Researching and analyzing outreach efforts</w:t>
      </w:r>
    </w:p>
    <w:p w:rsidR="00C92DBD" w:rsidRPr="00642C73" w:rsidRDefault="00C92DBD" w:rsidP="00C92DBD">
      <w:pPr>
        <w:pStyle w:val="ListParagraph"/>
        <w:numPr>
          <w:ilvl w:val="0"/>
          <w:numId w:val="8"/>
        </w:numPr>
        <w:rPr>
          <w:rFonts w:ascii="Tw Cen MT" w:eastAsia="Times New Roman" w:hAnsi="Tw Cen MT"/>
          <w:sz w:val="24"/>
        </w:rPr>
      </w:pPr>
      <w:r w:rsidRPr="00642C73">
        <w:rPr>
          <w:rFonts w:ascii="Tw Cen MT" w:eastAsia="Times New Roman" w:hAnsi="Tw Cen MT"/>
          <w:sz w:val="24"/>
        </w:rPr>
        <w:t>Building and maintaining pertinent data bases</w:t>
      </w:r>
    </w:p>
    <w:p w:rsidR="00642C73" w:rsidRPr="00642C73" w:rsidRDefault="00C92DBD" w:rsidP="00642C73">
      <w:pPr>
        <w:pStyle w:val="ListParagraph"/>
        <w:numPr>
          <w:ilvl w:val="0"/>
          <w:numId w:val="8"/>
        </w:numPr>
        <w:rPr>
          <w:rFonts w:ascii="Tw Cen MT" w:eastAsia="Times New Roman" w:hAnsi="Tw Cen MT"/>
          <w:sz w:val="24"/>
        </w:rPr>
      </w:pPr>
      <w:r w:rsidRPr="00642C73">
        <w:rPr>
          <w:rFonts w:ascii="Tw Cen MT" w:eastAsia="Times New Roman" w:hAnsi="Tw Cen MT"/>
          <w:sz w:val="24"/>
        </w:rPr>
        <w:t>Recruiting volunteers to engage with Outreach </w:t>
      </w:r>
    </w:p>
    <w:p w:rsidR="00A621C1" w:rsidRPr="00C55DE1" w:rsidRDefault="00C55DE1" w:rsidP="00A621C1">
      <w:pPr>
        <w:spacing w:after="0" w:line="240" w:lineRule="auto"/>
        <w:rPr>
          <w:rFonts w:ascii="Tw Cen MT" w:hAnsi="Tw Cen MT"/>
          <w:b/>
          <w:sz w:val="24"/>
          <w:szCs w:val="24"/>
          <w:u w:val="single"/>
        </w:rPr>
      </w:pPr>
      <w:r w:rsidRPr="00C55DE1">
        <w:rPr>
          <w:rFonts w:ascii="Tw Cen MT" w:hAnsi="Tw Cen MT"/>
          <w:b/>
          <w:sz w:val="24"/>
          <w:szCs w:val="24"/>
          <w:u w:val="single"/>
        </w:rPr>
        <w:t>Qualifications</w:t>
      </w:r>
    </w:p>
    <w:p w:rsidR="00E13813" w:rsidRDefault="00E13813" w:rsidP="00E13813">
      <w:pPr>
        <w:pStyle w:val="ListParagraph"/>
        <w:numPr>
          <w:ilvl w:val="0"/>
          <w:numId w:val="7"/>
        </w:numPr>
        <w:spacing w:after="0" w:line="240" w:lineRule="auto"/>
        <w:rPr>
          <w:rFonts w:ascii="Tw Cen MT" w:hAnsi="Tw Cen MT"/>
          <w:sz w:val="24"/>
          <w:szCs w:val="24"/>
        </w:rPr>
      </w:pPr>
      <w:r>
        <w:rPr>
          <w:rFonts w:ascii="Tw Cen MT" w:hAnsi="Tw Cen MT"/>
          <w:sz w:val="24"/>
          <w:szCs w:val="24"/>
        </w:rPr>
        <w:t xml:space="preserve">Student </w:t>
      </w:r>
      <w:r w:rsidR="00EF3B96">
        <w:rPr>
          <w:rFonts w:ascii="Tw Cen MT" w:hAnsi="Tw Cen MT"/>
          <w:sz w:val="24"/>
          <w:szCs w:val="24"/>
        </w:rPr>
        <w:t>best suited for this internship are interested in:</w:t>
      </w:r>
      <w:r>
        <w:rPr>
          <w:rFonts w:ascii="Tw Cen MT" w:hAnsi="Tw Cen MT"/>
          <w:sz w:val="24"/>
          <w:szCs w:val="24"/>
        </w:rPr>
        <w:t xml:space="preserve"> </w:t>
      </w:r>
      <w:r w:rsidR="00BB2616">
        <w:rPr>
          <w:rFonts w:ascii="Tw Cen MT" w:hAnsi="Tw Cen MT"/>
          <w:sz w:val="24"/>
          <w:szCs w:val="24"/>
        </w:rPr>
        <w:t>Public Relations,</w:t>
      </w:r>
      <w:r w:rsidR="00642C73">
        <w:rPr>
          <w:rFonts w:ascii="Tw Cen MT" w:hAnsi="Tw Cen MT"/>
          <w:sz w:val="24"/>
          <w:szCs w:val="24"/>
        </w:rPr>
        <w:t xml:space="preserve"> Communications</w:t>
      </w:r>
      <w:r w:rsidR="00EF3B96">
        <w:rPr>
          <w:rFonts w:ascii="Tw Cen MT" w:hAnsi="Tw Cen MT"/>
          <w:sz w:val="24"/>
          <w:szCs w:val="24"/>
        </w:rPr>
        <w:t>, Sociology, Education</w:t>
      </w:r>
    </w:p>
    <w:p w:rsidR="00E13813" w:rsidRPr="00642C73" w:rsidRDefault="00642C73" w:rsidP="00642C73">
      <w:pPr>
        <w:pStyle w:val="ListParagraph"/>
        <w:numPr>
          <w:ilvl w:val="0"/>
          <w:numId w:val="7"/>
        </w:numPr>
        <w:rPr>
          <w:rFonts w:ascii="Tw Cen MT" w:hAnsi="Tw Cen MT"/>
          <w:sz w:val="24"/>
        </w:rPr>
      </w:pPr>
      <w:r>
        <w:rPr>
          <w:rFonts w:ascii="Tw Cen MT" w:hAnsi="Tw Cen MT"/>
          <w:sz w:val="24"/>
        </w:rPr>
        <w:t xml:space="preserve">Intern should be </w:t>
      </w:r>
      <w:r w:rsidR="00EF3B96">
        <w:rPr>
          <w:rFonts w:ascii="Tw Cen MT" w:hAnsi="Tw Cen MT"/>
          <w:sz w:val="24"/>
        </w:rPr>
        <w:t>ready</w:t>
      </w:r>
      <w:r>
        <w:rPr>
          <w:rFonts w:ascii="Tw Cen MT" w:hAnsi="Tw Cen MT"/>
          <w:sz w:val="24"/>
        </w:rPr>
        <w:t xml:space="preserve"> to commit to </w:t>
      </w:r>
      <w:r>
        <w:rPr>
          <w:rFonts w:ascii="Tw Cen MT" w:hAnsi="Tw Cen MT"/>
          <w:b/>
          <w:sz w:val="24"/>
        </w:rPr>
        <w:t>15</w:t>
      </w:r>
      <w:r>
        <w:rPr>
          <w:rFonts w:ascii="Tw Cen MT" w:hAnsi="Tw Cen MT"/>
          <w:sz w:val="24"/>
        </w:rPr>
        <w:t xml:space="preserve"> </w:t>
      </w:r>
      <w:r w:rsidRPr="00642C73">
        <w:rPr>
          <w:rFonts w:ascii="Tw Cen MT" w:hAnsi="Tw Cen MT"/>
          <w:b/>
          <w:sz w:val="24"/>
        </w:rPr>
        <w:t>hours</w:t>
      </w:r>
      <w:r>
        <w:rPr>
          <w:rFonts w:ascii="Tw Cen MT" w:hAnsi="Tw Cen MT"/>
          <w:sz w:val="24"/>
        </w:rPr>
        <w:t xml:space="preserve"> per week.</w:t>
      </w:r>
    </w:p>
    <w:p w:rsidR="00E13813" w:rsidRPr="00E13813" w:rsidRDefault="00E13813" w:rsidP="00E13813">
      <w:pPr>
        <w:spacing w:after="0" w:line="240" w:lineRule="auto"/>
        <w:rPr>
          <w:rFonts w:ascii="Tw Cen MT" w:hAnsi="Tw Cen MT"/>
          <w:sz w:val="24"/>
          <w:szCs w:val="24"/>
        </w:rPr>
      </w:pPr>
      <w:r>
        <w:rPr>
          <w:rFonts w:ascii="Tw Cen MT" w:hAnsi="Tw Cen MT"/>
          <w:sz w:val="24"/>
          <w:szCs w:val="24"/>
        </w:rPr>
        <w:t xml:space="preserve">This internship is unpaid, but </w:t>
      </w:r>
      <w:r w:rsidR="00C55DE1">
        <w:rPr>
          <w:rFonts w:ascii="Tw Cen MT" w:hAnsi="Tw Cen MT"/>
          <w:sz w:val="24"/>
          <w:szCs w:val="24"/>
        </w:rPr>
        <w:t>college credit is available.</w:t>
      </w:r>
    </w:p>
    <w:p w:rsidR="00C55DE1" w:rsidRDefault="00A621C1" w:rsidP="00C55DE1">
      <w:pPr>
        <w:spacing w:after="0" w:line="240" w:lineRule="auto"/>
        <w:rPr>
          <w:rFonts w:ascii="Tw Cen MT" w:hAnsi="Tw Cen MT"/>
          <w:b/>
          <w:sz w:val="24"/>
          <w:szCs w:val="24"/>
        </w:rPr>
      </w:pPr>
      <w:r>
        <w:rPr>
          <w:rFonts w:ascii="Tw Cen MT" w:hAnsi="Tw Cen MT"/>
          <w:sz w:val="24"/>
          <w:szCs w:val="24"/>
        </w:rPr>
        <w:t xml:space="preserve">All interested candidates should email a resume and cover letter to </w:t>
      </w:r>
      <w:r w:rsidR="00EF3B96">
        <w:rPr>
          <w:rFonts w:ascii="Tw Cen MT" w:hAnsi="Tw Cen MT"/>
          <w:sz w:val="24"/>
          <w:szCs w:val="24"/>
        </w:rPr>
        <w:t xml:space="preserve">Susy Robison </w:t>
      </w:r>
      <w:r w:rsidR="00EF3B96" w:rsidRPr="00150C00">
        <w:rPr>
          <w:rFonts w:ascii="Tw Cen MT" w:hAnsi="Tw Cen MT"/>
          <w:color w:val="548DD4" w:themeColor="text2" w:themeTint="99"/>
          <w:sz w:val="24"/>
          <w:szCs w:val="24"/>
          <w:u w:val="single"/>
        </w:rPr>
        <w:t>srobison@homelessfund.org</w:t>
      </w:r>
    </w:p>
    <w:p w:rsidR="00642C73" w:rsidRDefault="00642C73" w:rsidP="00C55DE1">
      <w:pPr>
        <w:spacing w:after="0" w:line="240" w:lineRule="auto"/>
        <w:rPr>
          <w:rFonts w:ascii="Tw Cen MT" w:hAnsi="Tw Cen MT"/>
          <w:b/>
          <w:sz w:val="24"/>
          <w:szCs w:val="24"/>
        </w:rPr>
      </w:pPr>
    </w:p>
    <w:p w:rsidR="00BB2616" w:rsidRDefault="00BB2616" w:rsidP="00C55DE1">
      <w:pPr>
        <w:spacing w:after="0" w:line="240" w:lineRule="auto"/>
        <w:rPr>
          <w:rFonts w:ascii="Tw Cen MT" w:hAnsi="Tw Cen MT"/>
          <w:b/>
          <w:sz w:val="24"/>
          <w:szCs w:val="24"/>
        </w:rPr>
      </w:pPr>
    </w:p>
    <w:p w:rsidR="00A621C1" w:rsidRPr="00642C73" w:rsidRDefault="00A621C1" w:rsidP="00C55DE1">
      <w:pPr>
        <w:spacing w:after="0" w:line="240" w:lineRule="auto"/>
        <w:ind w:left="2160" w:firstLine="720"/>
        <w:rPr>
          <w:rFonts w:ascii="Tw Cen MT" w:hAnsi="Tw Cen MT"/>
          <w:b/>
          <w:sz w:val="24"/>
          <w:szCs w:val="20"/>
        </w:rPr>
      </w:pPr>
      <w:r w:rsidRPr="00642C73">
        <w:rPr>
          <w:rFonts w:ascii="Tw Cen MT" w:hAnsi="Tw Cen MT"/>
          <w:b/>
          <w:sz w:val="24"/>
          <w:szCs w:val="20"/>
        </w:rPr>
        <w:t>Homeless Children’s Education Fund</w:t>
      </w:r>
    </w:p>
    <w:p w:rsidR="00A60FC6" w:rsidRPr="00642C73" w:rsidRDefault="00EF3B96" w:rsidP="00C55DE1">
      <w:pPr>
        <w:autoSpaceDE w:val="0"/>
        <w:autoSpaceDN w:val="0"/>
        <w:adjustRightInd w:val="0"/>
        <w:spacing w:after="0"/>
        <w:jc w:val="center"/>
        <w:rPr>
          <w:rFonts w:ascii="Tw Cen MT" w:hAnsi="Tw Cen MT"/>
          <w:b/>
          <w:bCs/>
          <w:color w:val="0000FF"/>
          <w:sz w:val="24"/>
          <w:szCs w:val="20"/>
        </w:rPr>
      </w:pPr>
      <w:r>
        <w:rPr>
          <w:rFonts w:ascii="Tw Cen MT" w:hAnsi="Tw Cen MT"/>
          <w:b/>
          <w:sz w:val="24"/>
          <w:szCs w:val="20"/>
        </w:rPr>
        <w:t>1901 Centre Ave, Pittsburgh, PA 15219</w:t>
      </w:r>
      <w:r w:rsidR="00A621C1" w:rsidRPr="00642C73">
        <w:rPr>
          <w:rFonts w:ascii="Tw Cen MT" w:hAnsi="Tw Cen MT"/>
          <w:b/>
          <w:sz w:val="24"/>
          <w:szCs w:val="20"/>
        </w:rPr>
        <w:t xml:space="preserve"> 412.562.0154 </w:t>
      </w:r>
      <w:hyperlink r:id="rId8" w:history="1">
        <w:r w:rsidR="00A621C1" w:rsidRPr="00642C73">
          <w:rPr>
            <w:rStyle w:val="Hyperlink"/>
            <w:rFonts w:ascii="Tw Cen MT" w:hAnsi="Tw Cen MT"/>
            <w:b/>
            <w:bCs/>
            <w:sz w:val="24"/>
            <w:szCs w:val="20"/>
          </w:rPr>
          <w:t>www.homelessfund.org</w:t>
        </w:r>
      </w:hyperlink>
    </w:p>
    <w:sectPr w:rsidR="00A60FC6" w:rsidRPr="00642C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EEB" w:rsidRDefault="00A87EEB" w:rsidP="00A60FC6">
      <w:pPr>
        <w:spacing w:after="0" w:line="240" w:lineRule="auto"/>
      </w:pPr>
      <w:r>
        <w:separator/>
      </w:r>
    </w:p>
  </w:endnote>
  <w:endnote w:type="continuationSeparator" w:id="0">
    <w:p w:rsidR="00A87EEB" w:rsidRDefault="00A87EEB" w:rsidP="00A6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lkduster">
    <w:altName w:val="Chalkduster"/>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39241"/>
      <w:docPartObj>
        <w:docPartGallery w:val="Page Numbers (Bottom of Page)"/>
        <w:docPartUnique/>
      </w:docPartObj>
    </w:sdtPr>
    <w:sdtEndPr>
      <w:rPr>
        <w:noProof/>
      </w:rPr>
    </w:sdtEndPr>
    <w:sdtContent>
      <w:p w:rsidR="00A60FC6" w:rsidRDefault="00A60FC6">
        <w:pPr>
          <w:pStyle w:val="Footer"/>
          <w:jc w:val="right"/>
        </w:pPr>
        <w:r>
          <w:fldChar w:fldCharType="begin"/>
        </w:r>
        <w:r>
          <w:instrText xml:space="preserve"> PAGE   \* MERGEFORMAT </w:instrText>
        </w:r>
        <w:r>
          <w:fldChar w:fldCharType="separate"/>
        </w:r>
        <w:r w:rsidR="00150C00">
          <w:rPr>
            <w:noProof/>
          </w:rPr>
          <w:t>1</w:t>
        </w:r>
        <w:r>
          <w:rPr>
            <w:noProof/>
          </w:rPr>
          <w:fldChar w:fldCharType="end"/>
        </w:r>
      </w:p>
    </w:sdtContent>
  </w:sdt>
  <w:p w:rsidR="00A60FC6" w:rsidRDefault="00A60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EEB" w:rsidRDefault="00A87EEB" w:rsidP="00A60FC6">
      <w:pPr>
        <w:spacing w:after="0" w:line="240" w:lineRule="auto"/>
      </w:pPr>
      <w:r>
        <w:separator/>
      </w:r>
    </w:p>
  </w:footnote>
  <w:footnote w:type="continuationSeparator" w:id="0">
    <w:p w:rsidR="00A87EEB" w:rsidRDefault="00A87EEB" w:rsidP="00A60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748"/>
    <w:multiLevelType w:val="hybridMultilevel"/>
    <w:tmpl w:val="6926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5605"/>
    <w:multiLevelType w:val="hybridMultilevel"/>
    <w:tmpl w:val="7DCC9C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D335DD"/>
    <w:multiLevelType w:val="hybridMultilevel"/>
    <w:tmpl w:val="17E0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C74F5"/>
    <w:multiLevelType w:val="hybridMultilevel"/>
    <w:tmpl w:val="7356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8546E"/>
    <w:multiLevelType w:val="hybridMultilevel"/>
    <w:tmpl w:val="0D40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91D8C"/>
    <w:multiLevelType w:val="hybridMultilevel"/>
    <w:tmpl w:val="5340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77645"/>
    <w:multiLevelType w:val="hybridMultilevel"/>
    <w:tmpl w:val="E9A4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F5DD3"/>
    <w:multiLevelType w:val="hybridMultilevel"/>
    <w:tmpl w:val="6418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6F7D7B"/>
    <w:multiLevelType w:val="hybridMultilevel"/>
    <w:tmpl w:val="498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7"/>
  </w:num>
  <w:num w:numId="6">
    <w:abstractNumId w:val="7"/>
  </w:num>
  <w:num w:numId="7">
    <w:abstractNumId w:val="8"/>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DA"/>
    <w:rsid w:val="000442B9"/>
    <w:rsid w:val="0004655D"/>
    <w:rsid w:val="00097FF0"/>
    <w:rsid w:val="000C7262"/>
    <w:rsid w:val="000F753C"/>
    <w:rsid w:val="0013783F"/>
    <w:rsid w:val="00150C00"/>
    <w:rsid w:val="00197606"/>
    <w:rsid w:val="001F2D5F"/>
    <w:rsid w:val="002158DC"/>
    <w:rsid w:val="0022751F"/>
    <w:rsid w:val="002E3DC9"/>
    <w:rsid w:val="002E58F8"/>
    <w:rsid w:val="00331AC5"/>
    <w:rsid w:val="00333C52"/>
    <w:rsid w:val="00345E90"/>
    <w:rsid w:val="003919C2"/>
    <w:rsid w:val="00406A61"/>
    <w:rsid w:val="004A3A7B"/>
    <w:rsid w:val="004B289D"/>
    <w:rsid w:val="004C0032"/>
    <w:rsid w:val="004F5838"/>
    <w:rsid w:val="004F74AC"/>
    <w:rsid w:val="005125C9"/>
    <w:rsid w:val="00526CE2"/>
    <w:rsid w:val="005663DA"/>
    <w:rsid w:val="00590F2E"/>
    <w:rsid w:val="005A0DDA"/>
    <w:rsid w:val="005A600D"/>
    <w:rsid w:val="00637670"/>
    <w:rsid w:val="00642C73"/>
    <w:rsid w:val="006436CA"/>
    <w:rsid w:val="0067530E"/>
    <w:rsid w:val="00766288"/>
    <w:rsid w:val="007A7BBB"/>
    <w:rsid w:val="00802A8B"/>
    <w:rsid w:val="008240CE"/>
    <w:rsid w:val="008766AD"/>
    <w:rsid w:val="0087670C"/>
    <w:rsid w:val="00887EEB"/>
    <w:rsid w:val="008B34AA"/>
    <w:rsid w:val="008E70F0"/>
    <w:rsid w:val="00A542F4"/>
    <w:rsid w:val="00A60FC6"/>
    <w:rsid w:val="00A621C1"/>
    <w:rsid w:val="00A658E7"/>
    <w:rsid w:val="00A65BCC"/>
    <w:rsid w:val="00A87EEB"/>
    <w:rsid w:val="00AA578C"/>
    <w:rsid w:val="00AE1C83"/>
    <w:rsid w:val="00B63C3C"/>
    <w:rsid w:val="00BA6D2C"/>
    <w:rsid w:val="00BB2616"/>
    <w:rsid w:val="00BC244E"/>
    <w:rsid w:val="00BC3765"/>
    <w:rsid w:val="00C4321D"/>
    <w:rsid w:val="00C55DE1"/>
    <w:rsid w:val="00C662A1"/>
    <w:rsid w:val="00C92DBD"/>
    <w:rsid w:val="00CD63D1"/>
    <w:rsid w:val="00D934AE"/>
    <w:rsid w:val="00DE54A4"/>
    <w:rsid w:val="00E13813"/>
    <w:rsid w:val="00EA51A4"/>
    <w:rsid w:val="00EB3AF7"/>
    <w:rsid w:val="00EC0E8A"/>
    <w:rsid w:val="00EF3B96"/>
    <w:rsid w:val="00F9238D"/>
    <w:rsid w:val="00FB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59ADB-C9AA-4AF2-9B78-81E5AB9B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3DA"/>
    <w:rPr>
      <w:rFonts w:ascii="Tahoma" w:hAnsi="Tahoma" w:cs="Tahoma"/>
      <w:sz w:val="16"/>
      <w:szCs w:val="16"/>
    </w:rPr>
  </w:style>
  <w:style w:type="paragraph" w:styleId="ListParagraph">
    <w:name w:val="List Paragraph"/>
    <w:basedOn w:val="Normal"/>
    <w:uiPriority w:val="34"/>
    <w:qFormat/>
    <w:rsid w:val="004F5838"/>
    <w:pPr>
      <w:ind w:left="720"/>
      <w:contextualSpacing/>
    </w:pPr>
  </w:style>
  <w:style w:type="paragraph" w:styleId="Header">
    <w:name w:val="header"/>
    <w:basedOn w:val="Normal"/>
    <w:link w:val="HeaderChar"/>
    <w:uiPriority w:val="99"/>
    <w:unhideWhenUsed/>
    <w:rsid w:val="00A6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C6"/>
  </w:style>
  <w:style w:type="paragraph" w:styleId="Footer">
    <w:name w:val="footer"/>
    <w:basedOn w:val="Normal"/>
    <w:link w:val="FooterChar"/>
    <w:uiPriority w:val="99"/>
    <w:unhideWhenUsed/>
    <w:rsid w:val="00A6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C6"/>
  </w:style>
  <w:style w:type="character" w:styleId="Hyperlink">
    <w:name w:val="Hyperlink"/>
    <w:basedOn w:val="DefaultParagraphFont"/>
    <w:uiPriority w:val="99"/>
    <w:unhideWhenUsed/>
    <w:rsid w:val="00A621C1"/>
    <w:rPr>
      <w:color w:val="0000FF" w:themeColor="hyperlink"/>
      <w:u w:val="single"/>
    </w:rPr>
  </w:style>
  <w:style w:type="character" w:customStyle="1" w:styleId="A30">
    <w:name w:val="A30"/>
    <w:uiPriority w:val="99"/>
    <w:rsid w:val="00C55DE1"/>
    <w:rPr>
      <w:rFonts w:cs="Chalkduster"/>
      <w:color w:val="000000"/>
    </w:rPr>
  </w:style>
  <w:style w:type="paragraph" w:styleId="NormalWeb">
    <w:name w:val="Normal (Web)"/>
    <w:basedOn w:val="Normal"/>
    <w:uiPriority w:val="99"/>
    <w:semiHidden/>
    <w:unhideWhenUsed/>
    <w:rsid w:val="00C92D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3191">
      <w:bodyDiv w:val="1"/>
      <w:marLeft w:val="0"/>
      <w:marRight w:val="0"/>
      <w:marTop w:val="0"/>
      <w:marBottom w:val="0"/>
      <w:divBdr>
        <w:top w:val="none" w:sz="0" w:space="0" w:color="auto"/>
        <w:left w:val="none" w:sz="0" w:space="0" w:color="auto"/>
        <w:bottom w:val="none" w:sz="0" w:space="0" w:color="auto"/>
        <w:right w:val="none" w:sz="0" w:space="0" w:color="auto"/>
      </w:divBdr>
    </w:div>
    <w:div w:id="212280646">
      <w:bodyDiv w:val="1"/>
      <w:marLeft w:val="0"/>
      <w:marRight w:val="0"/>
      <w:marTop w:val="0"/>
      <w:marBottom w:val="0"/>
      <w:divBdr>
        <w:top w:val="none" w:sz="0" w:space="0" w:color="auto"/>
        <w:left w:val="none" w:sz="0" w:space="0" w:color="auto"/>
        <w:bottom w:val="none" w:sz="0" w:space="0" w:color="auto"/>
        <w:right w:val="none" w:sz="0" w:space="0" w:color="auto"/>
      </w:divBdr>
    </w:div>
    <w:div w:id="250166352">
      <w:bodyDiv w:val="1"/>
      <w:marLeft w:val="0"/>
      <w:marRight w:val="0"/>
      <w:marTop w:val="0"/>
      <w:marBottom w:val="0"/>
      <w:divBdr>
        <w:top w:val="none" w:sz="0" w:space="0" w:color="auto"/>
        <w:left w:val="none" w:sz="0" w:space="0" w:color="auto"/>
        <w:bottom w:val="none" w:sz="0" w:space="0" w:color="auto"/>
        <w:right w:val="none" w:sz="0" w:space="0" w:color="auto"/>
      </w:divBdr>
    </w:div>
    <w:div w:id="516889096">
      <w:bodyDiv w:val="1"/>
      <w:marLeft w:val="0"/>
      <w:marRight w:val="0"/>
      <w:marTop w:val="0"/>
      <w:marBottom w:val="0"/>
      <w:divBdr>
        <w:top w:val="none" w:sz="0" w:space="0" w:color="auto"/>
        <w:left w:val="none" w:sz="0" w:space="0" w:color="auto"/>
        <w:bottom w:val="none" w:sz="0" w:space="0" w:color="auto"/>
        <w:right w:val="none" w:sz="0" w:space="0" w:color="auto"/>
      </w:divBdr>
    </w:div>
    <w:div w:id="996416459">
      <w:bodyDiv w:val="1"/>
      <w:marLeft w:val="0"/>
      <w:marRight w:val="0"/>
      <w:marTop w:val="0"/>
      <w:marBottom w:val="0"/>
      <w:divBdr>
        <w:top w:val="none" w:sz="0" w:space="0" w:color="auto"/>
        <w:left w:val="none" w:sz="0" w:space="0" w:color="auto"/>
        <w:bottom w:val="none" w:sz="0" w:space="0" w:color="auto"/>
        <w:right w:val="none" w:sz="0" w:space="0" w:color="auto"/>
      </w:divBdr>
    </w:div>
    <w:div w:id="1004210528">
      <w:bodyDiv w:val="1"/>
      <w:marLeft w:val="0"/>
      <w:marRight w:val="0"/>
      <w:marTop w:val="0"/>
      <w:marBottom w:val="0"/>
      <w:divBdr>
        <w:top w:val="none" w:sz="0" w:space="0" w:color="auto"/>
        <w:left w:val="none" w:sz="0" w:space="0" w:color="auto"/>
        <w:bottom w:val="none" w:sz="0" w:space="0" w:color="auto"/>
        <w:right w:val="none" w:sz="0" w:space="0" w:color="auto"/>
      </w:divBdr>
    </w:div>
    <w:div w:id="15066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lessfun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 Morgan</dc:creator>
  <cp:lastModifiedBy>Susy Robison</cp:lastModifiedBy>
  <cp:revision>3</cp:revision>
  <cp:lastPrinted>2017-02-02T19:03:00Z</cp:lastPrinted>
  <dcterms:created xsi:type="dcterms:W3CDTF">2017-08-14T16:45:00Z</dcterms:created>
  <dcterms:modified xsi:type="dcterms:W3CDTF">2017-08-17T13:30:00Z</dcterms:modified>
</cp:coreProperties>
</file>